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689" w14:textId="4A03F853" w:rsidR="00B6361D" w:rsidRPr="003B0A0E" w:rsidRDefault="00334515" w:rsidP="004F341F">
      <w:pPr>
        <w:pStyle w:val="1"/>
        <w:shd w:val="clear" w:color="auto" w:fill="auto"/>
        <w:spacing w:line="221" w:lineRule="auto"/>
        <w:ind w:firstLine="0"/>
        <w:jc w:val="both"/>
        <w:rPr>
          <w:sz w:val="36"/>
          <w:szCs w:val="36"/>
        </w:rPr>
      </w:pPr>
      <w:r w:rsidRPr="003B0A0E">
        <w:rPr>
          <w:sz w:val="36"/>
          <w:szCs w:val="36"/>
        </w:rPr>
        <w:t>X</w:t>
      </w:r>
      <w:r w:rsidR="0089016B" w:rsidRPr="003B0A0E">
        <w:rPr>
          <w:sz w:val="36"/>
          <w:szCs w:val="36"/>
          <w:lang w:val="en-US"/>
        </w:rPr>
        <w:t>I</w:t>
      </w:r>
      <w:r w:rsidRPr="003B0A0E">
        <w:rPr>
          <w:sz w:val="36"/>
          <w:szCs w:val="36"/>
        </w:rPr>
        <w:t xml:space="preserve"> Республиканск</w:t>
      </w:r>
      <w:r w:rsidR="004D62E3" w:rsidRPr="003B0A0E">
        <w:rPr>
          <w:sz w:val="36"/>
          <w:szCs w:val="36"/>
        </w:rPr>
        <w:t>ий</w:t>
      </w:r>
      <w:r w:rsidRPr="003B0A0E">
        <w:rPr>
          <w:sz w:val="36"/>
          <w:szCs w:val="36"/>
        </w:rPr>
        <w:t xml:space="preserve"> конкурс молодежных проектов и программ «Научно-техническое творчество молодежи Чеченской Республики - 20</w:t>
      </w:r>
      <w:r w:rsidR="00E730DA" w:rsidRPr="003B0A0E">
        <w:rPr>
          <w:sz w:val="36"/>
          <w:szCs w:val="36"/>
        </w:rPr>
        <w:t>22</w:t>
      </w:r>
      <w:r w:rsidRPr="003B0A0E">
        <w:rPr>
          <w:sz w:val="36"/>
          <w:szCs w:val="36"/>
        </w:rPr>
        <w:t>»</w:t>
      </w:r>
      <w:r w:rsidR="00B6361D" w:rsidRPr="003B0A0E">
        <w:rPr>
          <w:sz w:val="36"/>
          <w:szCs w:val="36"/>
        </w:rPr>
        <w:t xml:space="preserve"> </w:t>
      </w:r>
    </w:p>
    <w:p w14:paraId="0FCD1E1E" w14:textId="77777777" w:rsidR="004D62E3" w:rsidRDefault="004D62E3">
      <w:pPr>
        <w:rPr>
          <w:rFonts w:ascii="Times New Roman" w:hAnsi="Times New Roman" w:cs="Times New Roman"/>
        </w:rPr>
      </w:pPr>
    </w:p>
    <w:p w14:paraId="0E508966" w14:textId="48A45B73" w:rsidR="004D62E3" w:rsidRPr="004D62E3" w:rsidRDefault="004D62E3" w:rsidP="004D62E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4D62E3">
        <w:rPr>
          <w:rFonts w:ascii="Times New Roman" w:hAnsi="Times New Roman" w:cs="Times New Roman"/>
          <w:bCs/>
        </w:rPr>
        <w:t>«НТТМ ЧР-202</w:t>
      </w:r>
      <w:r w:rsidR="00663F58" w:rsidRPr="003B0A0E">
        <w:rPr>
          <w:rFonts w:ascii="Times New Roman" w:hAnsi="Times New Roman" w:cs="Times New Roman"/>
          <w:bCs/>
        </w:rPr>
        <w:t>2</w:t>
      </w:r>
      <w:r w:rsidRPr="004D62E3">
        <w:rPr>
          <w:rFonts w:ascii="Times New Roman" w:hAnsi="Times New Roman" w:cs="Times New Roman"/>
          <w:bCs/>
        </w:rPr>
        <w:t xml:space="preserve">» </w:t>
      </w:r>
      <w:r w:rsidRPr="004D62E3">
        <w:rPr>
          <w:rFonts w:ascii="Times New Roman" w:hAnsi="Times New Roman" w:cs="Times New Roman"/>
          <w:bCs/>
          <w:shd w:val="clear" w:color="auto" w:fill="FFFFFF"/>
        </w:rPr>
        <w:t>- это республиканский конкурс молодежных проектов и программ, в котором принимают участие молодые исследователи в возрасте от 14 до 35 лет из числа учащихся, студентов и аспирантов образовательных учреждений и научных организаций, а также работающей молодежи предприятий, учреждений и организаций различных форм собственности.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4D62E3">
        <w:rPr>
          <w:rFonts w:ascii="Times New Roman" w:hAnsi="Times New Roman" w:cs="Times New Roman"/>
          <w:bCs/>
          <w:shd w:val="clear" w:color="auto" w:fill="FFFFFF"/>
        </w:rPr>
        <w:t>Мероприятие проходит в рамках программ Года науки и технологий в России и Всероссийского Фестиваля NAUKA 0+</w:t>
      </w:r>
      <w:r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Целью мероприятия является </w:t>
      </w:r>
      <w:r>
        <w:rPr>
          <w:rFonts w:ascii="Times New Roman" w:hAnsi="Times New Roman" w:cs="Times New Roman"/>
        </w:rPr>
        <w:t>в</w:t>
      </w:r>
      <w:r w:rsidRPr="00471024">
        <w:rPr>
          <w:rFonts w:ascii="Times New Roman" w:hAnsi="Times New Roman" w:cs="Times New Roman"/>
        </w:rPr>
        <w:t>овлечение в научно-техническую де</w:t>
      </w:r>
      <w:r w:rsidRPr="00471024">
        <w:rPr>
          <w:rFonts w:ascii="Times New Roman" w:hAnsi="Times New Roman" w:cs="Times New Roman"/>
          <w:color w:val="1C181E"/>
        </w:rPr>
        <w:t>ят</w:t>
      </w:r>
      <w:r w:rsidRPr="00471024">
        <w:rPr>
          <w:rFonts w:ascii="Times New Roman" w:hAnsi="Times New Roman" w:cs="Times New Roman"/>
        </w:rPr>
        <w:t>ельность студен</w:t>
      </w:r>
      <w:r w:rsidRPr="00471024">
        <w:rPr>
          <w:rFonts w:ascii="Times New Roman" w:hAnsi="Times New Roman" w:cs="Times New Roman"/>
          <w:color w:val="1C181E"/>
        </w:rPr>
        <w:t>т</w:t>
      </w:r>
      <w:r w:rsidRPr="00471024">
        <w:rPr>
          <w:rFonts w:ascii="Times New Roman" w:hAnsi="Times New Roman" w:cs="Times New Roman"/>
        </w:rPr>
        <w:t xml:space="preserve">ов </w:t>
      </w:r>
      <w:r w:rsidRPr="00471024">
        <w:rPr>
          <w:rFonts w:ascii="Times New Roman" w:hAnsi="Times New Roman" w:cs="Times New Roman"/>
          <w:color w:val="1C181E"/>
        </w:rPr>
        <w:t>и мол</w:t>
      </w:r>
      <w:r w:rsidRPr="00471024">
        <w:rPr>
          <w:rFonts w:ascii="Times New Roman" w:hAnsi="Times New Roman" w:cs="Times New Roman"/>
        </w:rPr>
        <w:t>о</w:t>
      </w:r>
      <w:r w:rsidRPr="00471024">
        <w:rPr>
          <w:rFonts w:ascii="Times New Roman" w:hAnsi="Times New Roman" w:cs="Times New Roman"/>
          <w:color w:val="1C181E"/>
        </w:rPr>
        <w:t>д</w:t>
      </w:r>
      <w:r w:rsidRPr="00471024">
        <w:rPr>
          <w:rFonts w:ascii="Times New Roman" w:hAnsi="Times New Roman" w:cs="Times New Roman"/>
        </w:rPr>
        <w:t>е</w:t>
      </w:r>
      <w:r w:rsidRPr="00471024">
        <w:rPr>
          <w:rFonts w:ascii="Times New Roman" w:hAnsi="Times New Roman" w:cs="Times New Roman"/>
          <w:color w:val="1C181E"/>
        </w:rPr>
        <w:t>жи Ч</w:t>
      </w:r>
      <w:r w:rsidRPr="00471024">
        <w:rPr>
          <w:rFonts w:ascii="Times New Roman" w:hAnsi="Times New Roman" w:cs="Times New Roman"/>
        </w:rPr>
        <w:t>ече</w:t>
      </w:r>
      <w:r w:rsidRPr="00471024">
        <w:rPr>
          <w:rFonts w:ascii="Times New Roman" w:hAnsi="Times New Roman" w:cs="Times New Roman"/>
          <w:color w:val="1C181E"/>
        </w:rPr>
        <w:t>н</w:t>
      </w:r>
      <w:r w:rsidRPr="00471024">
        <w:rPr>
          <w:rFonts w:ascii="Times New Roman" w:hAnsi="Times New Roman" w:cs="Times New Roman"/>
        </w:rPr>
        <w:t>ско</w:t>
      </w:r>
      <w:r w:rsidRPr="00471024">
        <w:rPr>
          <w:rFonts w:ascii="Times New Roman" w:hAnsi="Times New Roman" w:cs="Times New Roman"/>
          <w:color w:val="1C181E"/>
        </w:rPr>
        <w:t xml:space="preserve">й </w:t>
      </w:r>
      <w:r w:rsidRPr="00471024">
        <w:rPr>
          <w:rFonts w:ascii="Times New Roman" w:hAnsi="Times New Roman" w:cs="Times New Roman"/>
        </w:rPr>
        <w:t>Республики, помощь инициативным школьникам, студентам, аспирантам и молодым специалистам в формировании востребованных инновационных проектов на основе передовых идей</w:t>
      </w:r>
      <w:r>
        <w:rPr>
          <w:rFonts w:ascii="Times New Roman" w:hAnsi="Times New Roman" w:cs="Times New Roman"/>
        </w:rPr>
        <w:t xml:space="preserve"> </w:t>
      </w:r>
    </w:p>
    <w:p w14:paraId="08A0A737" w14:textId="77777777" w:rsidR="004D62E3" w:rsidRDefault="004D62E3" w:rsidP="004D62E3">
      <w:pPr>
        <w:rPr>
          <w:rFonts w:ascii="Times New Roman" w:hAnsi="Times New Roman" w:cs="Times New Roman"/>
        </w:rPr>
      </w:pPr>
    </w:p>
    <w:p w14:paraId="1E42655E" w14:textId="77777777" w:rsidR="0076102D" w:rsidRPr="004D62E3" w:rsidRDefault="00334515" w:rsidP="008949C1">
      <w:pPr>
        <w:pStyle w:val="1"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Организатором конкурса явл</w:t>
      </w:r>
      <w:r w:rsidRPr="004D62E3">
        <w:rPr>
          <w:color w:val="1C181E"/>
          <w:sz w:val="24"/>
          <w:szCs w:val="24"/>
        </w:rPr>
        <w:t>я</w:t>
      </w:r>
      <w:r w:rsidR="007019A7" w:rsidRPr="004D62E3">
        <w:rPr>
          <w:sz w:val="24"/>
          <w:szCs w:val="24"/>
        </w:rPr>
        <w:t>ет</w:t>
      </w:r>
      <w:r w:rsidRPr="004D62E3">
        <w:rPr>
          <w:sz w:val="24"/>
          <w:szCs w:val="24"/>
        </w:rPr>
        <w:t xml:space="preserve">ся </w:t>
      </w:r>
      <w:r w:rsidR="007019A7" w:rsidRPr="004D62E3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4D62E3">
        <w:rPr>
          <w:sz w:val="24"/>
          <w:szCs w:val="24"/>
        </w:rPr>
        <w:t xml:space="preserve"> «Грозненский государственный нефтяной технический университет имени академика М.Д. Миллионщикова»</w:t>
      </w:r>
      <w:r w:rsidR="007019A7" w:rsidRPr="004D62E3">
        <w:rPr>
          <w:sz w:val="24"/>
          <w:szCs w:val="24"/>
        </w:rPr>
        <w:t xml:space="preserve"> (ГГНТУ)</w:t>
      </w:r>
      <w:r w:rsidRPr="004D62E3">
        <w:rPr>
          <w:sz w:val="24"/>
          <w:szCs w:val="24"/>
        </w:rPr>
        <w:t xml:space="preserve">. </w:t>
      </w:r>
    </w:p>
    <w:p w14:paraId="74378C01" w14:textId="77777777" w:rsidR="0076102D" w:rsidRPr="004D62E3" w:rsidRDefault="00334515" w:rsidP="008949C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D62E3">
        <w:rPr>
          <w:rFonts w:ascii="Times New Roman" w:hAnsi="Times New Roman" w:cs="Times New Roman"/>
        </w:rPr>
        <w:t xml:space="preserve">Конкурс проводится при </w:t>
      </w:r>
      <w:r w:rsidR="00A34E28" w:rsidRPr="004D62E3">
        <w:rPr>
          <w:rFonts w:ascii="Times New Roman" w:hAnsi="Times New Roman" w:cs="Times New Roman"/>
        </w:rPr>
        <w:t>финансовой поддержке</w:t>
      </w:r>
      <w:r w:rsidRPr="004D62E3">
        <w:rPr>
          <w:rFonts w:ascii="Times New Roman" w:hAnsi="Times New Roman" w:cs="Times New Roman"/>
        </w:rPr>
        <w:t xml:space="preserve"> </w:t>
      </w:r>
      <w:r w:rsidR="00A34E28" w:rsidRPr="004D62E3">
        <w:rPr>
          <w:rFonts w:ascii="Times New Roman" w:hAnsi="Times New Roman" w:cs="Times New Roman"/>
        </w:rPr>
        <w:t>Неправительственного экологического фонда имени В.И. Вернадского (Фонд им. В.И. Вернадского</w:t>
      </w:r>
      <w:r w:rsidR="00A34E28" w:rsidRPr="004D62E3">
        <w:rPr>
          <w:rFonts w:ascii="Times New Roman" w:hAnsi="Times New Roman" w:cs="Times New Roman"/>
          <w:b/>
        </w:rPr>
        <w:t>)</w:t>
      </w:r>
      <w:r w:rsidRPr="004D62E3">
        <w:rPr>
          <w:rFonts w:ascii="Times New Roman" w:hAnsi="Times New Roman" w:cs="Times New Roman"/>
        </w:rPr>
        <w:t xml:space="preserve"> в рамках Всероссийского </w:t>
      </w:r>
      <w:r w:rsidR="00A34E28" w:rsidRPr="004D62E3">
        <w:rPr>
          <w:rFonts w:ascii="Times New Roman" w:hAnsi="Times New Roman" w:cs="Times New Roman"/>
        </w:rPr>
        <w:t>Фестиваля науки</w:t>
      </w:r>
      <w:r w:rsidR="00B6361D" w:rsidRPr="004D62E3">
        <w:rPr>
          <w:rFonts w:ascii="Times New Roman" w:hAnsi="Times New Roman" w:cs="Times New Roman"/>
        </w:rPr>
        <w:t>.</w:t>
      </w:r>
    </w:p>
    <w:p w14:paraId="1202FFCC" w14:textId="77777777" w:rsidR="007A62F0" w:rsidRPr="004D62E3" w:rsidRDefault="007A62F0" w:rsidP="008949C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81BEB49" w14:textId="77777777" w:rsidR="0076102D" w:rsidRPr="004D62E3" w:rsidRDefault="00334515" w:rsidP="004D62E3">
      <w:pPr>
        <w:pStyle w:val="1"/>
        <w:shd w:val="clear" w:color="auto" w:fill="auto"/>
        <w:tabs>
          <w:tab w:val="left" w:pos="332"/>
        </w:tabs>
        <w:spacing w:line="276" w:lineRule="auto"/>
        <w:ind w:firstLine="0"/>
        <w:rPr>
          <w:sz w:val="24"/>
          <w:szCs w:val="24"/>
        </w:rPr>
      </w:pPr>
      <w:r w:rsidRPr="004D62E3">
        <w:rPr>
          <w:b/>
          <w:bCs/>
          <w:color w:val="1C181E"/>
          <w:sz w:val="24"/>
          <w:szCs w:val="24"/>
        </w:rPr>
        <w:t xml:space="preserve">ЦЕЛЬ </w:t>
      </w:r>
      <w:r w:rsidRPr="004D62E3">
        <w:rPr>
          <w:b/>
          <w:bCs/>
          <w:sz w:val="24"/>
          <w:szCs w:val="24"/>
        </w:rPr>
        <w:t xml:space="preserve">И </w:t>
      </w:r>
      <w:r w:rsidR="00E95400" w:rsidRPr="004D62E3">
        <w:rPr>
          <w:b/>
          <w:bCs/>
          <w:color w:val="1C181E"/>
          <w:sz w:val="24"/>
          <w:szCs w:val="24"/>
        </w:rPr>
        <w:t>З</w:t>
      </w:r>
      <w:r w:rsidRPr="004D62E3">
        <w:rPr>
          <w:b/>
          <w:bCs/>
          <w:sz w:val="24"/>
          <w:szCs w:val="24"/>
        </w:rPr>
        <w:t>АД</w:t>
      </w:r>
      <w:r w:rsidRPr="004D62E3">
        <w:rPr>
          <w:b/>
          <w:bCs/>
          <w:color w:val="1C181E"/>
          <w:sz w:val="24"/>
          <w:szCs w:val="24"/>
        </w:rPr>
        <w:t>АЧИ</w:t>
      </w:r>
    </w:p>
    <w:p w14:paraId="021E0F83" w14:textId="77777777" w:rsidR="007A62F0" w:rsidRPr="004D62E3" w:rsidRDefault="007A62F0" w:rsidP="008949C1">
      <w:pPr>
        <w:pStyle w:val="1"/>
        <w:shd w:val="clear" w:color="auto" w:fill="auto"/>
        <w:tabs>
          <w:tab w:val="left" w:pos="332"/>
        </w:tabs>
        <w:spacing w:line="276" w:lineRule="auto"/>
        <w:ind w:firstLine="0"/>
        <w:rPr>
          <w:sz w:val="24"/>
          <w:szCs w:val="24"/>
        </w:rPr>
      </w:pPr>
    </w:p>
    <w:p w14:paraId="5645CCB6" w14:textId="77777777" w:rsidR="0076102D" w:rsidRPr="004D62E3" w:rsidRDefault="00334515" w:rsidP="004D62E3">
      <w:pPr>
        <w:pStyle w:val="1"/>
        <w:shd w:val="clear" w:color="auto" w:fill="auto"/>
        <w:tabs>
          <w:tab w:val="left" w:pos="1239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Цель </w:t>
      </w:r>
      <w:r w:rsidR="00B6361D" w:rsidRPr="004D62E3">
        <w:rPr>
          <w:sz w:val="24"/>
          <w:szCs w:val="24"/>
        </w:rPr>
        <w:t>–</w:t>
      </w:r>
      <w:r w:rsidRPr="004D62E3">
        <w:rPr>
          <w:sz w:val="24"/>
          <w:szCs w:val="24"/>
        </w:rPr>
        <w:t xml:space="preserve"> </w:t>
      </w:r>
      <w:r w:rsidR="00B6361D" w:rsidRPr="004D62E3">
        <w:rPr>
          <w:sz w:val="24"/>
          <w:szCs w:val="24"/>
        </w:rPr>
        <w:t xml:space="preserve">вовлечение в </w:t>
      </w:r>
      <w:r w:rsidRPr="004D62E3">
        <w:rPr>
          <w:sz w:val="24"/>
          <w:szCs w:val="24"/>
        </w:rPr>
        <w:t>научно-техническ</w:t>
      </w:r>
      <w:r w:rsidR="00B6361D" w:rsidRPr="004D62E3">
        <w:rPr>
          <w:sz w:val="24"/>
          <w:szCs w:val="24"/>
        </w:rPr>
        <w:t>ую</w:t>
      </w:r>
      <w:r w:rsidRPr="004D62E3">
        <w:rPr>
          <w:sz w:val="24"/>
          <w:szCs w:val="24"/>
        </w:rPr>
        <w:t xml:space="preserve"> де</w:t>
      </w:r>
      <w:r w:rsidRPr="004D62E3">
        <w:rPr>
          <w:color w:val="1C181E"/>
          <w:sz w:val="24"/>
          <w:szCs w:val="24"/>
        </w:rPr>
        <w:t>ят</w:t>
      </w:r>
      <w:r w:rsidR="00B6361D" w:rsidRPr="004D62E3">
        <w:rPr>
          <w:sz w:val="24"/>
          <w:szCs w:val="24"/>
        </w:rPr>
        <w:t>ельность</w:t>
      </w:r>
      <w:r w:rsidRPr="004D62E3">
        <w:rPr>
          <w:sz w:val="24"/>
          <w:szCs w:val="24"/>
        </w:rPr>
        <w:t xml:space="preserve"> студен</w:t>
      </w:r>
      <w:r w:rsidRPr="004D62E3">
        <w:rPr>
          <w:color w:val="1C181E"/>
          <w:sz w:val="24"/>
          <w:szCs w:val="24"/>
        </w:rPr>
        <w:t>т</w:t>
      </w:r>
      <w:r w:rsidRPr="004D62E3">
        <w:rPr>
          <w:sz w:val="24"/>
          <w:szCs w:val="24"/>
        </w:rPr>
        <w:t xml:space="preserve">ов </w:t>
      </w:r>
      <w:r w:rsidRPr="004D62E3">
        <w:rPr>
          <w:color w:val="1C181E"/>
          <w:sz w:val="24"/>
          <w:szCs w:val="24"/>
        </w:rPr>
        <w:t>и мол</w:t>
      </w:r>
      <w:r w:rsidR="00DC5792" w:rsidRPr="004D62E3">
        <w:rPr>
          <w:sz w:val="24"/>
          <w:szCs w:val="24"/>
        </w:rPr>
        <w:t>о</w:t>
      </w:r>
      <w:r w:rsidRPr="004D62E3">
        <w:rPr>
          <w:color w:val="1C181E"/>
          <w:sz w:val="24"/>
          <w:szCs w:val="24"/>
        </w:rPr>
        <w:t>д</w:t>
      </w:r>
      <w:r w:rsidRPr="004D62E3">
        <w:rPr>
          <w:sz w:val="24"/>
          <w:szCs w:val="24"/>
        </w:rPr>
        <w:t>е</w:t>
      </w:r>
      <w:r w:rsidRPr="004D62E3">
        <w:rPr>
          <w:color w:val="1C181E"/>
          <w:sz w:val="24"/>
          <w:szCs w:val="24"/>
        </w:rPr>
        <w:t>жи Ч</w:t>
      </w:r>
      <w:r w:rsidRPr="004D62E3">
        <w:rPr>
          <w:sz w:val="24"/>
          <w:szCs w:val="24"/>
        </w:rPr>
        <w:t>ече</w:t>
      </w:r>
      <w:r w:rsidRPr="004D62E3">
        <w:rPr>
          <w:color w:val="1C181E"/>
          <w:sz w:val="24"/>
          <w:szCs w:val="24"/>
        </w:rPr>
        <w:t>н</w:t>
      </w:r>
      <w:r w:rsidRPr="004D62E3">
        <w:rPr>
          <w:sz w:val="24"/>
          <w:szCs w:val="24"/>
        </w:rPr>
        <w:t>ско</w:t>
      </w:r>
      <w:r w:rsidRPr="004D62E3">
        <w:rPr>
          <w:color w:val="1C181E"/>
          <w:sz w:val="24"/>
          <w:szCs w:val="24"/>
        </w:rPr>
        <w:t xml:space="preserve">й </w:t>
      </w:r>
      <w:r w:rsidRPr="004D62E3">
        <w:rPr>
          <w:sz w:val="24"/>
          <w:szCs w:val="24"/>
        </w:rPr>
        <w:t>Республики, помощь инициативным школьникам, студентам, аспирантам и молодым специалистам в формиро</w:t>
      </w:r>
      <w:r w:rsidR="00E95400" w:rsidRPr="004D62E3">
        <w:rPr>
          <w:sz w:val="24"/>
          <w:szCs w:val="24"/>
        </w:rPr>
        <w:t>вании востребованных инновационных проектов на основе передовых идей</w:t>
      </w:r>
      <w:r w:rsidRPr="004D62E3">
        <w:rPr>
          <w:sz w:val="24"/>
          <w:szCs w:val="24"/>
        </w:rPr>
        <w:t>.</w:t>
      </w:r>
    </w:p>
    <w:p w14:paraId="4ECB3DD5" w14:textId="77777777" w:rsidR="0076102D" w:rsidRPr="004D62E3" w:rsidRDefault="00334515" w:rsidP="004D62E3">
      <w:pPr>
        <w:pStyle w:val="1"/>
        <w:shd w:val="clear" w:color="auto" w:fill="auto"/>
        <w:tabs>
          <w:tab w:val="left" w:pos="1258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Задачи:</w:t>
      </w:r>
    </w:p>
    <w:p w14:paraId="660FEB72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поддержка талантливой</w:t>
      </w:r>
      <w:r w:rsidRPr="004D62E3">
        <w:rPr>
          <w:sz w:val="24"/>
          <w:szCs w:val="24"/>
        </w:rPr>
        <w:tab/>
        <w:t>моло</w:t>
      </w:r>
      <w:r w:rsidRPr="004D62E3">
        <w:rPr>
          <w:color w:val="1C181E"/>
          <w:sz w:val="24"/>
          <w:szCs w:val="24"/>
        </w:rPr>
        <w:t>де</w:t>
      </w:r>
      <w:r w:rsidRPr="004D62E3">
        <w:rPr>
          <w:sz w:val="24"/>
          <w:szCs w:val="24"/>
        </w:rPr>
        <w:t>жи в сф</w:t>
      </w:r>
      <w:r w:rsidRPr="004D62E3">
        <w:rPr>
          <w:color w:val="1C181E"/>
          <w:sz w:val="24"/>
          <w:szCs w:val="24"/>
        </w:rPr>
        <w:t xml:space="preserve">ере </w:t>
      </w:r>
      <w:r w:rsidRPr="004D62E3">
        <w:rPr>
          <w:sz w:val="24"/>
          <w:szCs w:val="24"/>
        </w:rPr>
        <w:t>мо</w:t>
      </w:r>
      <w:r w:rsidRPr="004D62E3">
        <w:rPr>
          <w:color w:val="1C181E"/>
          <w:sz w:val="24"/>
          <w:szCs w:val="24"/>
        </w:rPr>
        <w:t>де</w:t>
      </w:r>
      <w:r w:rsidRPr="004D62E3">
        <w:rPr>
          <w:sz w:val="24"/>
          <w:szCs w:val="24"/>
        </w:rPr>
        <w:t>ли</w:t>
      </w:r>
      <w:r w:rsidRPr="004D62E3">
        <w:rPr>
          <w:color w:val="1C181E"/>
          <w:sz w:val="24"/>
          <w:szCs w:val="24"/>
        </w:rPr>
        <w:t>з</w:t>
      </w:r>
      <w:r w:rsidRPr="004D62E3">
        <w:rPr>
          <w:sz w:val="24"/>
          <w:szCs w:val="24"/>
        </w:rPr>
        <w:t>м</w:t>
      </w:r>
      <w:r w:rsidRPr="004D62E3">
        <w:rPr>
          <w:color w:val="1C181E"/>
          <w:sz w:val="24"/>
          <w:szCs w:val="24"/>
        </w:rPr>
        <w:t xml:space="preserve">а </w:t>
      </w:r>
      <w:r w:rsidRPr="004D62E3">
        <w:rPr>
          <w:sz w:val="24"/>
          <w:szCs w:val="24"/>
        </w:rPr>
        <w:t>и</w:t>
      </w:r>
      <w:r w:rsidR="00E95400" w:rsidRPr="004D62E3">
        <w:rPr>
          <w:sz w:val="24"/>
          <w:szCs w:val="24"/>
        </w:rPr>
        <w:t xml:space="preserve"> </w:t>
      </w:r>
      <w:r w:rsidRPr="004D62E3">
        <w:rPr>
          <w:sz w:val="24"/>
          <w:szCs w:val="24"/>
        </w:rPr>
        <w:t>конструирования;</w:t>
      </w:r>
    </w:p>
    <w:p w14:paraId="0BC850CE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привлечение студентов ВУЗов и школьников к </w:t>
      </w:r>
      <w:r w:rsidR="00E95400" w:rsidRPr="004D62E3">
        <w:rPr>
          <w:sz w:val="24"/>
          <w:szCs w:val="24"/>
        </w:rPr>
        <w:t>научно-исследовательской</w:t>
      </w:r>
      <w:r w:rsidRPr="004D62E3">
        <w:rPr>
          <w:sz w:val="24"/>
          <w:szCs w:val="24"/>
        </w:rPr>
        <w:t xml:space="preserve"> и инновационной деятельности;</w:t>
      </w:r>
    </w:p>
    <w:p w14:paraId="1ED0A0E4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173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содействие наиболее полному использованию интеллектуального потенциала региона в решении научно-технических и социально-экономических задач;</w:t>
      </w:r>
    </w:p>
    <w:p w14:paraId="44B90B31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формирование у молодежи профессиональных компетенций в области инженерных наук, интеллектуальной собственности, авторского права;</w:t>
      </w:r>
    </w:p>
    <w:p w14:paraId="09EF31C4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формирование системы по выявлению, поддержке и стимулированию талантливых молодых специалистов и предпринимателей</w:t>
      </w:r>
      <w:r w:rsidR="007F7727" w:rsidRPr="004D62E3">
        <w:rPr>
          <w:sz w:val="24"/>
          <w:szCs w:val="24"/>
        </w:rPr>
        <w:t>.</w:t>
      </w:r>
    </w:p>
    <w:p w14:paraId="3854F350" w14:textId="77777777" w:rsidR="007A62F0" w:rsidRPr="004D62E3" w:rsidRDefault="007A62F0" w:rsidP="008949C1">
      <w:pPr>
        <w:pStyle w:val="1"/>
        <w:shd w:val="clear" w:color="auto" w:fill="auto"/>
        <w:tabs>
          <w:tab w:val="left" w:pos="926"/>
        </w:tabs>
        <w:spacing w:line="276" w:lineRule="auto"/>
        <w:ind w:left="720" w:firstLine="0"/>
        <w:jc w:val="both"/>
        <w:rPr>
          <w:sz w:val="24"/>
          <w:szCs w:val="24"/>
        </w:rPr>
      </w:pPr>
    </w:p>
    <w:p w14:paraId="2E070600" w14:textId="77777777" w:rsidR="0076102D" w:rsidRPr="004D62E3" w:rsidRDefault="00334515" w:rsidP="004D62E3">
      <w:pPr>
        <w:pStyle w:val="1"/>
        <w:shd w:val="clear" w:color="auto" w:fill="auto"/>
        <w:tabs>
          <w:tab w:val="left" w:pos="384"/>
        </w:tabs>
        <w:spacing w:line="276" w:lineRule="auto"/>
        <w:ind w:firstLine="0"/>
        <w:rPr>
          <w:sz w:val="24"/>
          <w:szCs w:val="24"/>
        </w:rPr>
      </w:pPr>
      <w:r w:rsidRPr="004D62E3">
        <w:rPr>
          <w:b/>
          <w:bCs/>
          <w:sz w:val="24"/>
          <w:szCs w:val="24"/>
        </w:rPr>
        <w:t>УСЛОВИЯ УЧАСТИЯ</w:t>
      </w:r>
    </w:p>
    <w:p w14:paraId="5E7E01D8" w14:textId="77777777" w:rsidR="007A62F0" w:rsidRPr="004D62E3" w:rsidRDefault="007A62F0" w:rsidP="008949C1">
      <w:pPr>
        <w:pStyle w:val="1"/>
        <w:shd w:val="clear" w:color="auto" w:fill="auto"/>
        <w:tabs>
          <w:tab w:val="left" w:pos="384"/>
        </w:tabs>
        <w:spacing w:line="276" w:lineRule="auto"/>
        <w:ind w:firstLine="0"/>
        <w:rPr>
          <w:sz w:val="24"/>
          <w:szCs w:val="24"/>
        </w:rPr>
      </w:pPr>
    </w:p>
    <w:p w14:paraId="23199F20" w14:textId="77777777" w:rsidR="0076102D" w:rsidRPr="004D62E3" w:rsidRDefault="00334515" w:rsidP="004D62E3">
      <w:pPr>
        <w:pStyle w:val="1"/>
        <w:shd w:val="clear" w:color="auto" w:fill="auto"/>
        <w:tabs>
          <w:tab w:val="left" w:pos="1479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Для участия в Конкурсе принимаются инновационно</w:t>
      </w:r>
      <w:r w:rsidRPr="004D62E3">
        <w:rPr>
          <w:sz w:val="24"/>
          <w:szCs w:val="24"/>
        </w:rPr>
        <w:softHyphen/>
        <w:t>ориентированные работы, выполненные школьниками, учащимися лицеев, колледжей, студентами и аспирантами ВУЗов, молодыми специалистами или молодежными командами в возрасте от 14 до 35 лет. Всем участникам, за исключением кураторов или руководителей проектов, должно быть не более 35 лет.</w:t>
      </w:r>
    </w:p>
    <w:p w14:paraId="28FA586E" w14:textId="082D4356" w:rsidR="0076102D" w:rsidRPr="004D62E3" w:rsidRDefault="00334515" w:rsidP="004D62E3">
      <w:pPr>
        <w:pStyle w:val="1"/>
        <w:shd w:val="clear" w:color="auto" w:fill="auto"/>
        <w:tabs>
          <w:tab w:val="left" w:pos="1479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Конкурс проходит по </w:t>
      </w:r>
      <w:r w:rsidR="00C2536C" w:rsidRPr="004D62E3">
        <w:rPr>
          <w:sz w:val="24"/>
          <w:szCs w:val="24"/>
        </w:rPr>
        <w:t>следующим</w:t>
      </w:r>
      <w:r w:rsidRPr="004D62E3">
        <w:rPr>
          <w:sz w:val="24"/>
          <w:szCs w:val="24"/>
        </w:rPr>
        <w:t xml:space="preserve"> номинациям:</w:t>
      </w:r>
    </w:p>
    <w:p w14:paraId="271F4A94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  <w:sz w:val="24"/>
          <w:szCs w:val="24"/>
        </w:rPr>
      </w:pPr>
      <w:r w:rsidRPr="004D62E3">
        <w:rPr>
          <w:b/>
          <w:sz w:val="24"/>
          <w:szCs w:val="24"/>
        </w:rPr>
        <w:lastRenderedPageBreak/>
        <w:t>Техническое творчество;</w:t>
      </w:r>
    </w:p>
    <w:p w14:paraId="767CE8B4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b/>
          <w:sz w:val="24"/>
          <w:szCs w:val="24"/>
        </w:rPr>
        <w:t>Научно-исследовательские проекты</w:t>
      </w:r>
      <w:r w:rsidRPr="004D62E3">
        <w:rPr>
          <w:sz w:val="24"/>
          <w:szCs w:val="24"/>
        </w:rPr>
        <w:t>:</w:t>
      </w:r>
    </w:p>
    <w:p w14:paraId="30F83289" w14:textId="77777777" w:rsidR="0076102D" w:rsidRPr="004D62E3" w:rsidRDefault="00B6361D" w:rsidP="008949C1">
      <w:pPr>
        <w:pStyle w:val="1"/>
        <w:shd w:val="clear" w:color="auto" w:fill="auto"/>
        <w:tabs>
          <w:tab w:val="left" w:pos="1139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а) </w:t>
      </w:r>
      <w:r w:rsidRPr="004D62E3">
        <w:rPr>
          <w:sz w:val="24"/>
          <w:szCs w:val="24"/>
        </w:rPr>
        <w:tab/>
      </w:r>
      <w:r w:rsidR="00334515" w:rsidRPr="004D62E3">
        <w:rPr>
          <w:sz w:val="24"/>
          <w:szCs w:val="24"/>
        </w:rPr>
        <w:t xml:space="preserve">НИР в области </w:t>
      </w:r>
      <w:r w:rsidR="006471E3" w:rsidRPr="004D62E3">
        <w:rPr>
          <w:sz w:val="24"/>
          <w:szCs w:val="24"/>
        </w:rPr>
        <w:t>технических</w:t>
      </w:r>
      <w:r w:rsidR="00334515" w:rsidRPr="004D62E3">
        <w:rPr>
          <w:sz w:val="24"/>
          <w:szCs w:val="24"/>
        </w:rPr>
        <w:t xml:space="preserve"> наук;</w:t>
      </w:r>
    </w:p>
    <w:p w14:paraId="3CB77009" w14:textId="77777777" w:rsidR="0076102D" w:rsidRPr="004D62E3" w:rsidRDefault="00B6361D" w:rsidP="008949C1">
      <w:pPr>
        <w:pStyle w:val="1"/>
        <w:shd w:val="clear" w:color="auto" w:fill="auto"/>
        <w:tabs>
          <w:tab w:val="left" w:pos="1158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б) </w:t>
      </w:r>
      <w:r w:rsidRPr="004D62E3">
        <w:rPr>
          <w:sz w:val="24"/>
          <w:szCs w:val="24"/>
        </w:rPr>
        <w:tab/>
      </w:r>
      <w:r w:rsidR="00334515" w:rsidRPr="004D62E3">
        <w:rPr>
          <w:sz w:val="24"/>
          <w:szCs w:val="24"/>
        </w:rPr>
        <w:t>НИР в области гуманитарных и социально-экономических наук;</w:t>
      </w:r>
    </w:p>
    <w:p w14:paraId="6451E0EF" w14:textId="77777777" w:rsidR="0076102D" w:rsidRPr="004D62E3" w:rsidRDefault="00B6361D" w:rsidP="008949C1">
      <w:pPr>
        <w:pStyle w:val="1"/>
        <w:shd w:val="clear" w:color="auto" w:fill="auto"/>
        <w:tabs>
          <w:tab w:val="left" w:pos="1158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в) </w:t>
      </w:r>
      <w:r w:rsidRPr="004D62E3">
        <w:rPr>
          <w:sz w:val="24"/>
          <w:szCs w:val="24"/>
        </w:rPr>
        <w:tab/>
      </w:r>
      <w:r w:rsidR="00334515" w:rsidRPr="004D62E3">
        <w:rPr>
          <w:sz w:val="24"/>
          <w:szCs w:val="24"/>
        </w:rPr>
        <w:t>НИР в области естественных наук и медицины;</w:t>
      </w:r>
    </w:p>
    <w:p w14:paraId="342F1E98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  <w:sz w:val="24"/>
          <w:szCs w:val="24"/>
        </w:rPr>
      </w:pPr>
      <w:r w:rsidRPr="004D62E3">
        <w:rPr>
          <w:b/>
          <w:sz w:val="24"/>
          <w:szCs w:val="24"/>
        </w:rPr>
        <w:t>Инвестиционные проекты молодых технократов;</w:t>
      </w:r>
    </w:p>
    <w:p w14:paraId="0EB58B08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19"/>
        </w:tabs>
        <w:spacing w:line="276" w:lineRule="auto"/>
        <w:ind w:firstLine="740"/>
        <w:jc w:val="both"/>
        <w:rPr>
          <w:b/>
          <w:sz w:val="24"/>
          <w:szCs w:val="24"/>
        </w:rPr>
      </w:pPr>
      <w:r w:rsidRPr="004D62E3">
        <w:rPr>
          <w:b/>
          <w:sz w:val="24"/>
          <w:szCs w:val="24"/>
        </w:rPr>
        <w:t>Проекты в области 1</w:t>
      </w:r>
      <w:r w:rsidRPr="004D62E3">
        <w:rPr>
          <w:b/>
          <w:color w:val="1C181E"/>
          <w:sz w:val="24"/>
          <w:szCs w:val="24"/>
        </w:rPr>
        <w:t>Т-техн</w:t>
      </w:r>
      <w:r w:rsidRPr="004D62E3">
        <w:rPr>
          <w:b/>
          <w:sz w:val="24"/>
          <w:szCs w:val="24"/>
        </w:rPr>
        <w:t>ологий.</w:t>
      </w:r>
    </w:p>
    <w:p w14:paraId="65A37544" w14:textId="7EC17942" w:rsidR="0076102D" w:rsidRPr="004D62E3" w:rsidRDefault="00334515" w:rsidP="004D62E3">
      <w:pPr>
        <w:pStyle w:val="1"/>
        <w:shd w:val="clear" w:color="auto" w:fill="auto"/>
        <w:tabs>
          <w:tab w:val="left" w:pos="1517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Для участия в блоке </w:t>
      </w:r>
      <w:r w:rsidRPr="004D62E3">
        <w:rPr>
          <w:b/>
          <w:sz w:val="24"/>
          <w:szCs w:val="24"/>
        </w:rPr>
        <w:t>«Техническое творчество</w:t>
      </w:r>
      <w:r w:rsidRPr="004D62E3">
        <w:rPr>
          <w:sz w:val="24"/>
          <w:szCs w:val="24"/>
        </w:rPr>
        <w:t xml:space="preserve">» в номинации </w:t>
      </w:r>
      <w:r w:rsidRPr="004D62E3">
        <w:rPr>
          <w:i/>
          <w:iCs/>
          <w:sz w:val="24"/>
          <w:szCs w:val="24"/>
        </w:rPr>
        <w:t>«Лучший проект по техническому творчеству»</w:t>
      </w:r>
      <w:r w:rsidRPr="004D62E3">
        <w:rPr>
          <w:sz w:val="24"/>
          <w:szCs w:val="24"/>
        </w:rPr>
        <w:t xml:space="preserve"> допускаются модели по направлениям робототехн</w:t>
      </w:r>
      <w:r w:rsidR="00E95400" w:rsidRPr="004D62E3">
        <w:rPr>
          <w:sz w:val="24"/>
          <w:szCs w:val="24"/>
        </w:rPr>
        <w:t xml:space="preserve">ика, авиа-, мото-, судо-, </w:t>
      </w:r>
      <w:r w:rsidR="00F27ED4" w:rsidRPr="004D62E3">
        <w:rPr>
          <w:sz w:val="24"/>
          <w:szCs w:val="24"/>
        </w:rPr>
        <w:t>автомоделизм</w:t>
      </w:r>
      <w:r w:rsidRPr="004D62E3">
        <w:rPr>
          <w:sz w:val="24"/>
          <w:szCs w:val="24"/>
        </w:rPr>
        <w:t>, экспериментальные модели, модели фантазии, рационализаторские работы.</w:t>
      </w:r>
    </w:p>
    <w:p w14:paraId="4AD696DB" w14:textId="77777777" w:rsidR="0076102D" w:rsidRPr="004D62E3" w:rsidRDefault="00334515" w:rsidP="004D62E3">
      <w:pPr>
        <w:pStyle w:val="1"/>
        <w:shd w:val="clear" w:color="auto" w:fill="auto"/>
        <w:tabs>
          <w:tab w:val="left" w:pos="1786"/>
        </w:tabs>
        <w:spacing w:line="276" w:lineRule="auto"/>
        <w:jc w:val="both"/>
        <w:rPr>
          <w:sz w:val="24"/>
          <w:szCs w:val="24"/>
        </w:rPr>
      </w:pPr>
      <w:r w:rsidRPr="004D62E3">
        <w:rPr>
          <w:color w:val="1C181E"/>
          <w:sz w:val="24"/>
          <w:szCs w:val="24"/>
        </w:rPr>
        <w:t>Для уча</w:t>
      </w:r>
      <w:r w:rsidRPr="004D62E3">
        <w:rPr>
          <w:sz w:val="24"/>
          <w:szCs w:val="24"/>
        </w:rPr>
        <w:t>ст</w:t>
      </w:r>
      <w:r w:rsidRPr="004D62E3">
        <w:rPr>
          <w:color w:val="1C181E"/>
          <w:sz w:val="24"/>
          <w:szCs w:val="24"/>
        </w:rPr>
        <w:t>и</w:t>
      </w:r>
      <w:r w:rsidRPr="004D62E3">
        <w:rPr>
          <w:sz w:val="24"/>
          <w:szCs w:val="24"/>
        </w:rPr>
        <w:t xml:space="preserve">я </w:t>
      </w:r>
      <w:r w:rsidRPr="004D62E3">
        <w:rPr>
          <w:color w:val="1C181E"/>
          <w:sz w:val="24"/>
          <w:szCs w:val="24"/>
        </w:rPr>
        <w:t xml:space="preserve">в </w:t>
      </w:r>
      <w:r w:rsidRPr="004D62E3">
        <w:rPr>
          <w:sz w:val="24"/>
          <w:szCs w:val="24"/>
        </w:rPr>
        <w:t>блок</w:t>
      </w:r>
      <w:r w:rsidRPr="004D62E3">
        <w:rPr>
          <w:color w:val="1C181E"/>
          <w:sz w:val="24"/>
          <w:szCs w:val="24"/>
        </w:rPr>
        <w:t xml:space="preserve">е </w:t>
      </w:r>
      <w:r w:rsidRPr="004D62E3">
        <w:rPr>
          <w:b/>
          <w:color w:val="1C181E"/>
          <w:sz w:val="24"/>
          <w:szCs w:val="24"/>
        </w:rPr>
        <w:t>«На</w:t>
      </w:r>
      <w:r w:rsidR="00DC5792" w:rsidRPr="004D62E3">
        <w:rPr>
          <w:b/>
          <w:sz w:val="24"/>
          <w:szCs w:val="24"/>
        </w:rPr>
        <w:t>у</w:t>
      </w:r>
      <w:r w:rsidRPr="004D62E3">
        <w:rPr>
          <w:b/>
          <w:color w:val="1C181E"/>
          <w:sz w:val="24"/>
          <w:szCs w:val="24"/>
        </w:rPr>
        <w:t>чно-</w:t>
      </w:r>
      <w:r w:rsidRPr="004D62E3">
        <w:rPr>
          <w:b/>
          <w:sz w:val="24"/>
          <w:szCs w:val="24"/>
        </w:rPr>
        <w:t>и</w:t>
      </w:r>
      <w:r w:rsidRPr="004D62E3">
        <w:rPr>
          <w:b/>
          <w:color w:val="1C181E"/>
          <w:sz w:val="24"/>
          <w:szCs w:val="24"/>
        </w:rPr>
        <w:t>сс</w:t>
      </w:r>
      <w:r w:rsidRPr="004D62E3">
        <w:rPr>
          <w:b/>
          <w:sz w:val="24"/>
          <w:szCs w:val="24"/>
        </w:rPr>
        <w:t>ледо</w:t>
      </w:r>
      <w:r w:rsidRPr="004D62E3">
        <w:rPr>
          <w:b/>
          <w:color w:val="1C181E"/>
          <w:sz w:val="24"/>
          <w:szCs w:val="24"/>
        </w:rPr>
        <w:t>ват</w:t>
      </w:r>
      <w:r w:rsidR="00DC5792" w:rsidRPr="004D62E3">
        <w:rPr>
          <w:b/>
          <w:sz w:val="24"/>
          <w:szCs w:val="24"/>
        </w:rPr>
        <w:t>ельские</w:t>
      </w:r>
      <w:r w:rsidRPr="004D62E3">
        <w:rPr>
          <w:b/>
          <w:color w:val="1C181E"/>
          <w:sz w:val="24"/>
          <w:szCs w:val="24"/>
        </w:rPr>
        <w:t xml:space="preserve"> </w:t>
      </w:r>
      <w:r w:rsidR="00DC5792" w:rsidRPr="004D62E3">
        <w:rPr>
          <w:b/>
          <w:sz w:val="24"/>
          <w:szCs w:val="24"/>
        </w:rPr>
        <w:t>п</w:t>
      </w:r>
      <w:r w:rsidRPr="004D62E3">
        <w:rPr>
          <w:b/>
          <w:sz w:val="24"/>
          <w:szCs w:val="24"/>
        </w:rPr>
        <w:t>роект</w:t>
      </w:r>
      <w:r w:rsidRPr="004D62E3">
        <w:rPr>
          <w:b/>
          <w:color w:val="1C181E"/>
          <w:sz w:val="24"/>
          <w:szCs w:val="24"/>
        </w:rPr>
        <w:t>ы</w:t>
      </w:r>
      <w:r w:rsidRPr="004D62E3">
        <w:rPr>
          <w:b/>
          <w:sz w:val="24"/>
          <w:szCs w:val="24"/>
        </w:rPr>
        <w:t>»</w:t>
      </w:r>
      <w:r w:rsidRPr="004D62E3">
        <w:rPr>
          <w:sz w:val="24"/>
          <w:szCs w:val="24"/>
        </w:rPr>
        <w:t xml:space="preserve"> в номинации </w:t>
      </w:r>
      <w:r w:rsidRPr="004D62E3">
        <w:rPr>
          <w:i/>
          <w:iCs/>
          <w:sz w:val="24"/>
          <w:szCs w:val="24"/>
        </w:rPr>
        <w:t>«Лучший научно-исследовательский проект»</w:t>
      </w:r>
      <w:r w:rsidRPr="004D62E3">
        <w:rPr>
          <w:sz w:val="24"/>
          <w:szCs w:val="24"/>
        </w:rPr>
        <w:t xml:space="preserve"> допускаются научно-исследовательские, опытно-конструкторские, дипломные и курсовые работы по направлениям:</w:t>
      </w:r>
    </w:p>
    <w:p w14:paraId="256631A4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технические науки;</w:t>
      </w:r>
    </w:p>
    <w:p w14:paraId="5C8B3180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естественные науки и медицина;</w:t>
      </w:r>
    </w:p>
    <w:p w14:paraId="62F6DBEE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9"/>
        </w:tabs>
        <w:spacing w:line="276" w:lineRule="auto"/>
        <w:ind w:firstLine="72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гуманитарные и социа</w:t>
      </w:r>
      <w:r w:rsidRPr="004D62E3">
        <w:rPr>
          <w:color w:val="1C181E"/>
          <w:sz w:val="24"/>
          <w:szCs w:val="24"/>
        </w:rPr>
        <w:t>л</w:t>
      </w:r>
      <w:r w:rsidRPr="004D62E3">
        <w:rPr>
          <w:sz w:val="24"/>
          <w:szCs w:val="24"/>
        </w:rPr>
        <w:t>ьно-экономические науки.</w:t>
      </w:r>
    </w:p>
    <w:p w14:paraId="336030E6" w14:textId="77777777" w:rsidR="0076102D" w:rsidRPr="004D62E3" w:rsidRDefault="00334515" w:rsidP="004D62E3">
      <w:pPr>
        <w:pStyle w:val="1"/>
        <w:shd w:val="clear" w:color="auto" w:fill="auto"/>
        <w:tabs>
          <w:tab w:val="left" w:pos="1517"/>
        </w:tabs>
        <w:spacing w:line="276" w:lineRule="auto"/>
        <w:jc w:val="both"/>
        <w:rPr>
          <w:sz w:val="24"/>
          <w:szCs w:val="24"/>
        </w:rPr>
      </w:pPr>
      <w:r w:rsidRPr="004D62E3">
        <w:rPr>
          <w:smallCaps/>
          <w:color w:val="1C181E"/>
          <w:sz w:val="24"/>
          <w:szCs w:val="24"/>
        </w:rPr>
        <w:t>Для</w:t>
      </w:r>
      <w:r w:rsidRPr="004D62E3">
        <w:rPr>
          <w:color w:val="1C181E"/>
          <w:sz w:val="24"/>
          <w:szCs w:val="24"/>
        </w:rPr>
        <w:t xml:space="preserve"> </w:t>
      </w:r>
      <w:r w:rsidR="00DC5792" w:rsidRPr="004D62E3">
        <w:rPr>
          <w:color w:val="1C181E"/>
          <w:sz w:val="24"/>
          <w:szCs w:val="24"/>
        </w:rPr>
        <w:t>уча</w:t>
      </w:r>
      <w:r w:rsidR="00DC5792" w:rsidRPr="004D62E3">
        <w:rPr>
          <w:sz w:val="24"/>
          <w:szCs w:val="24"/>
        </w:rPr>
        <w:t>ст</w:t>
      </w:r>
      <w:r w:rsidR="00DC5792" w:rsidRPr="004D62E3">
        <w:rPr>
          <w:color w:val="1C181E"/>
          <w:sz w:val="24"/>
          <w:szCs w:val="24"/>
        </w:rPr>
        <w:t>и</w:t>
      </w:r>
      <w:r w:rsidR="00DC5792" w:rsidRPr="004D62E3">
        <w:rPr>
          <w:sz w:val="24"/>
          <w:szCs w:val="24"/>
        </w:rPr>
        <w:t xml:space="preserve">я </w:t>
      </w:r>
      <w:r w:rsidR="00DC5792" w:rsidRPr="004D62E3">
        <w:rPr>
          <w:color w:val="1C181E"/>
          <w:sz w:val="24"/>
          <w:szCs w:val="24"/>
        </w:rPr>
        <w:t xml:space="preserve">в </w:t>
      </w:r>
      <w:r w:rsidR="00DC5792" w:rsidRPr="004D62E3">
        <w:rPr>
          <w:sz w:val="24"/>
          <w:szCs w:val="24"/>
        </w:rPr>
        <w:t>блок</w:t>
      </w:r>
      <w:r w:rsidR="00DC5792" w:rsidRPr="004D62E3">
        <w:rPr>
          <w:color w:val="1C181E"/>
          <w:sz w:val="24"/>
          <w:szCs w:val="24"/>
        </w:rPr>
        <w:t xml:space="preserve">е </w:t>
      </w:r>
      <w:r w:rsidRPr="004D62E3">
        <w:rPr>
          <w:sz w:val="24"/>
          <w:szCs w:val="24"/>
        </w:rPr>
        <w:t>«</w:t>
      </w:r>
      <w:r w:rsidR="00DC5792" w:rsidRPr="004D62E3">
        <w:rPr>
          <w:b/>
          <w:color w:val="1C181E"/>
          <w:sz w:val="24"/>
          <w:szCs w:val="24"/>
        </w:rPr>
        <w:t>Инв</w:t>
      </w:r>
      <w:r w:rsidR="00DC5792" w:rsidRPr="004D62E3">
        <w:rPr>
          <w:b/>
          <w:sz w:val="24"/>
          <w:szCs w:val="24"/>
        </w:rPr>
        <w:t>естиц</w:t>
      </w:r>
      <w:r w:rsidR="00DC5792" w:rsidRPr="004D62E3">
        <w:rPr>
          <w:b/>
          <w:color w:val="1C181E"/>
          <w:sz w:val="24"/>
          <w:szCs w:val="24"/>
        </w:rPr>
        <w:t>ионны</w:t>
      </w:r>
      <w:r w:rsidR="00DC5792" w:rsidRPr="004D62E3">
        <w:rPr>
          <w:b/>
          <w:sz w:val="24"/>
          <w:szCs w:val="24"/>
        </w:rPr>
        <w:t>е</w:t>
      </w:r>
      <w:r w:rsidRPr="004D62E3">
        <w:rPr>
          <w:b/>
          <w:sz w:val="24"/>
          <w:szCs w:val="24"/>
        </w:rPr>
        <w:t xml:space="preserve"> </w:t>
      </w:r>
      <w:r w:rsidRPr="004D62E3">
        <w:rPr>
          <w:b/>
          <w:color w:val="1C181E"/>
          <w:sz w:val="24"/>
          <w:szCs w:val="24"/>
        </w:rPr>
        <w:t>проек</w:t>
      </w:r>
      <w:r w:rsidRPr="004D62E3">
        <w:rPr>
          <w:b/>
          <w:sz w:val="24"/>
          <w:szCs w:val="24"/>
        </w:rPr>
        <w:t>т</w:t>
      </w:r>
      <w:r w:rsidRPr="004D62E3">
        <w:rPr>
          <w:b/>
          <w:color w:val="1C181E"/>
          <w:sz w:val="24"/>
          <w:szCs w:val="24"/>
        </w:rPr>
        <w:t>ы м</w:t>
      </w:r>
      <w:r w:rsidRPr="004D62E3">
        <w:rPr>
          <w:b/>
          <w:sz w:val="24"/>
          <w:szCs w:val="24"/>
        </w:rPr>
        <w:t>о</w:t>
      </w:r>
      <w:r w:rsidRPr="004D62E3">
        <w:rPr>
          <w:b/>
          <w:color w:val="1C181E"/>
          <w:sz w:val="24"/>
          <w:szCs w:val="24"/>
        </w:rPr>
        <w:t>лоды</w:t>
      </w:r>
      <w:r w:rsidR="00C2536C" w:rsidRPr="004D62E3">
        <w:rPr>
          <w:b/>
          <w:sz w:val="24"/>
          <w:szCs w:val="24"/>
        </w:rPr>
        <w:t>х</w:t>
      </w:r>
      <w:r w:rsidRPr="004D62E3">
        <w:rPr>
          <w:b/>
          <w:sz w:val="24"/>
          <w:szCs w:val="24"/>
        </w:rPr>
        <w:t xml:space="preserve"> технократов</w:t>
      </w:r>
      <w:r w:rsidRPr="004D62E3">
        <w:rPr>
          <w:sz w:val="24"/>
          <w:szCs w:val="24"/>
        </w:rPr>
        <w:t xml:space="preserve">» в номинации </w:t>
      </w:r>
      <w:r w:rsidRPr="004D62E3">
        <w:rPr>
          <w:i/>
          <w:iCs/>
          <w:sz w:val="24"/>
          <w:szCs w:val="24"/>
        </w:rPr>
        <w:t xml:space="preserve">«Лучший молодежный инвестиционный проект» </w:t>
      </w:r>
      <w:r w:rsidRPr="004D62E3">
        <w:rPr>
          <w:sz w:val="24"/>
          <w:szCs w:val="24"/>
        </w:rPr>
        <w:t xml:space="preserve">допускаются проекты, включающие описание комплекса мероприятий по созданию, реализации и коммерческому продвижению результатов </w:t>
      </w:r>
      <w:r w:rsidR="00E95400" w:rsidRPr="004D62E3">
        <w:rPr>
          <w:sz w:val="24"/>
          <w:szCs w:val="24"/>
        </w:rPr>
        <w:t>научно-исследовательской</w:t>
      </w:r>
      <w:r w:rsidRPr="004D62E3">
        <w:rPr>
          <w:sz w:val="24"/>
          <w:szCs w:val="24"/>
        </w:rPr>
        <w:t>, конструкторской и творческой деятельности, изобретений, «ноу-хау» и др.</w:t>
      </w:r>
    </w:p>
    <w:p w14:paraId="0C40AF90" w14:textId="77777777" w:rsidR="0076102D" w:rsidRPr="004D62E3" w:rsidRDefault="00C2536C" w:rsidP="004D62E3">
      <w:pPr>
        <w:pStyle w:val="1"/>
        <w:shd w:val="clear" w:color="auto" w:fill="auto"/>
        <w:tabs>
          <w:tab w:val="left" w:pos="1872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Для участия в номинации </w:t>
      </w:r>
      <w:r w:rsidRPr="004D62E3">
        <w:rPr>
          <w:b/>
          <w:sz w:val="24"/>
          <w:szCs w:val="24"/>
        </w:rPr>
        <w:t>«Лу</w:t>
      </w:r>
      <w:r w:rsidR="00334515" w:rsidRPr="004D62E3">
        <w:rPr>
          <w:b/>
          <w:i/>
          <w:iCs/>
          <w:sz w:val="24"/>
          <w:szCs w:val="24"/>
        </w:rPr>
        <w:t xml:space="preserve">чший проект в области </w:t>
      </w:r>
      <w:r w:rsidR="00334515" w:rsidRPr="004D62E3">
        <w:rPr>
          <w:b/>
          <w:i/>
          <w:iCs/>
          <w:sz w:val="24"/>
          <w:szCs w:val="24"/>
          <w:lang w:val="en-US" w:eastAsia="en-US" w:bidi="en-US"/>
        </w:rPr>
        <w:t>IT</w:t>
      </w:r>
      <w:r w:rsidR="00334515" w:rsidRPr="004D62E3">
        <w:rPr>
          <w:b/>
          <w:i/>
          <w:iCs/>
          <w:sz w:val="24"/>
          <w:szCs w:val="24"/>
        </w:rPr>
        <w:t>-технологий»</w:t>
      </w:r>
      <w:r w:rsidR="00334515" w:rsidRPr="004D62E3">
        <w:rPr>
          <w:sz w:val="24"/>
          <w:szCs w:val="24"/>
        </w:rPr>
        <w:t xml:space="preserve"> допускаются проекты, касающиеся использования компьютеров и программного обеспечения для хранения, преобразования, защиты, обработки, передачи и получения информации.</w:t>
      </w:r>
    </w:p>
    <w:p w14:paraId="289BF025" w14:textId="77777777" w:rsidR="0076102D" w:rsidRPr="004D62E3" w:rsidRDefault="00334515" w:rsidP="004D62E3">
      <w:pPr>
        <w:pStyle w:val="1"/>
        <w:shd w:val="clear" w:color="auto" w:fill="auto"/>
        <w:tabs>
          <w:tab w:val="left" w:pos="1345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Индивидуальный участник или команда-участница Конкурса могут иметь одного научно-технического или организационного куратора проекта в возрасте более 35 лет.</w:t>
      </w:r>
    </w:p>
    <w:p w14:paraId="01588433" w14:textId="77777777" w:rsidR="0076102D" w:rsidRPr="004D62E3" w:rsidRDefault="00334515" w:rsidP="004D62E3">
      <w:pPr>
        <w:pStyle w:val="1"/>
        <w:shd w:val="clear" w:color="auto" w:fill="auto"/>
        <w:tabs>
          <w:tab w:val="left" w:pos="1345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Представляя Заявку на Ко</w:t>
      </w:r>
      <w:r w:rsidR="00606DC6" w:rsidRPr="004D62E3">
        <w:rPr>
          <w:sz w:val="24"/>
          <w:szCs w:val="24"/>
        </w:rPr>
        <w:t>нкурс, участник Конкурса соглашается</w:t>
      </w:r>
      <w:r w:rsidRPr="004D62E3">
        <w:rPr>
          <w:sz w:val="24"/>
          <w:szCs w:val="24"/>
        </w:rPr>
        <w:t xml:space="preserve"> с условиями проведения Конкурса и не претендует на конфиденциальность представленных материалов.</w:t>
      </w:r>
    </w:p>
    <w:p w14:paraId="3BD45A51" w14:textId="77777777" w:rsidR="007A62F0" w:rsidRPr="004D62E3" w:rsidRDefault="007A62F0" w:rsidP="008949C1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  <w:rPr>
          <w:sz w:val="24"/>
          <w:szCs w:val="24"/>
        </w:rPr>
      </w:pPr>
    </w:p>
    <w:p w14:paraId="5C999B55" w14:textId="77777777" w:rsidR="00384C27" w:rsidRPr="004D62E3" w:rsidRDefault="00384C27" w:rsidP="008949C1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  <w:rPr>
          <w:sz w:val="24"/>
          <w:szCs w:val="24"/>
        </w:rPr>
      </w:pPr>
    </w:p>
    <w:p w14:paraId="0BE9033E" w14:textId="77777777" w:rsidR="0076102D" w:rsidRPr="004D62E3" w:rsidRDefault="00C2536C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4D62E3">
        <w:rPr>
          <w:b/>
          <w:bCs/>
          <w:sz w:val="24"/>
          <w:szCs w:val="24"/>
        </w:rPr>
        <w:t>СРОКИ ПРОВЕДЕНИЯ И ПОРЯ</w:t>
      </w:r>
      <w:r w:rsidR="00334515" w:rsidRPr="004D62E3">
        <w:rPr>
          <w:b/>
          <w:bCs/>
          <w:sz w:val="24"/>
          <w:szCs w:val="24"/>
        </w:rPr>
        <w:t>ДОК ОРГАНИЗАЦИИ</w:t>
      </w:r>
    </w:p>
    <w:p w14:paraId="052E2291" w14:textId="77777777" w:rsidR="007A62F0" w:rsidRPr="004D62E3" w:rsidRDefault="007A62F0" w:rsidP="008949C1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</w:p>
    <w:p w14:paraId="55F0BB43" w14:textId="77777777" w:rsidR="0076102D" w:rsidRPr="004D62E3" w:rsidRDefault="00334515" w:rsidP="004D62E3">
      <w:pPr>
        <w:pStyle w:val="1"/>
        <w:shd w:val="clear" w:color="auto" w:fill="auto"/>
        <w:tabs>
          <w:tab w:val="left" w:pos="1345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Конкурс проводится в сроки, определенные Организатором Конкурса:</w:t>
      </w:r>
    </w:p>
    <w:p w14:paraId="0F4CE816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прием заявок с </w:t>
      </w:r>
      <w:r w:rsidR="00606DC6" w:rsidRPr="004D62E3">
        <w:rPr>
          <w:sz w:val="24"/>
          <w:szCs w:val="24"/>
        </w:rPr>
        <w:t>25 октября по 10</w:t>
      </w:r>
      <w:r w:rsidRPr="004D62E3">
        <w:rPr>
          <w:sz w:val="24"/>
          <w:szCs w:val="24"/>
        </w:rPr>
        <w:t xml:space="preserve"> </w:t>
      </w:r>
      <w:r w:rsidR="00606DC6" w:rsidRPr="004D62E3">
        <w:rPr>
          <w:sz w:val="24"/>
          <w:szCs w:val="24"/>
        </w:rPr>
        <w:t>ноября</w:t>
      </w:r>
      <w:r w:rsidRPr="004D62E3">
        <w:rPr>
          <w:sz w:val="24"/>
          <w:szCs w:val="24"/>
        </w:rPr>
        <w:t xml:space="preserve"> 20</w:t>
      </w:r>
      <w:r w:rsidR="006A5F98" w:rsidRPr="004D62E3">
        <w:rPr>
          <w:sz w:val="24"/>
          <w:szCs w:val="24"/>
        </w:rPr>
        <w:t>21</w:t>
      </w:r>
      <w:r w:rsidRPr="004D62E3">
        <w:rPr>
          <w:sz w:val="24"/>
          <w:szCs w:val="24"/>
        </w:rPr>
        <w:t xml:space="preserve"> г.;</w:t>
      </w:r>
    </w:p>
    <w:p w14:paraId="1470594E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пр</w:t>
      </w:r>
      <w:r w:rsidR="00606DC6" w:rsidRPr="004D62E3">
        <w:rPr>
          <w:sz w:val="24"/>
          <w:szCs w:val="24"/>
        </w:rPr>
        <w:t>едварительный отбор проектов с 11</w:t>
      </w:r>
      <w:r w:rsidRPr="004D62E3">
        <w:rPr>
          <w:sz w:val="24"/>
          <w:szCs w:val="24"/>
        </w:rPr>
        <w:t xml:space="preserve"> </w:t>
      </w:r>
      <w:r w:rsidR="00606DC6" w:rsidRPr="004D62E3">
        <w:rPr>
          <w:sz w:val="24"/>
          <w:szCs w:val="24"/>
        </w:rPr>
        <w:t>ноября</w:t>
      </w:r>
      <w:r w:rsidR="006A5F98" w:rsidRPr="004D62E3">
        <w:rPr>
          <w:sz w:val="24"/>
          <w:szCs w:val="24"/>
        </w:rPr>
        <w:t xml:space="preserve"> по </w:t>
      </w:r>
      <w:r w:rsidR="00606DC6" w:rsidRPr="004D62E3">
        <w:rPr>
          <w:sz w:val="24"/>
          <w:szCs w:val="24"/>
        </w:rPr>
        <w:t>14</w:t>
      </w:r>
      <w:r w:rsidR="00BC4135" w:rsidRPr="004D62E3">
        <w:rPr>
          <w:sz w:val="24"/>
          <w:szCs w:val="24"/>
        </w:rPr>
        <w:t xml:space="preserve"> </w:t>
      </w:r>
      <w:r w:rsidR="00606DC6" w:rsidRPr="004D62E3">
        <w:rPr>
          <w:sz w:val="24"/>
          <w:szCs w:val="24"/>
        </w:rPr>
        <w:t>ноября</w:t>
      </w:r>
      <w:r w:rsidR="006A5F98" w:rsidRPr="004D62E3">
        <w:rPr>
          <w:sz w:val="24"/>
          <w:szCs w:val="24"/>
        </w:rPr>
        <w:t xml:space="preserve"> 2021 г.</w:t>
      </w:r>
      <w:r w:rsidRPr="004D62E3">
        <w:rPr>
          <w:sz w:val="24"/>
          <w:szCs w:val="24"/>
        </w:rPr>
        <w:t>;</w:t>
      </w:r>
    </w:p>
    <w:p w14:paraId="351EB97D" w14:textId="77777777" w:rsidR="0076102D" w:rsidRPr="004D62E3" w:rsidRDefault="009D1FCA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с </w:t>
      </w:r>
      <w:r w:rsidR="00606DC6" w:rsidRPr="004D62E3">
        <w:rPr>
          <w:sz w:val="24"/>
          <w:szCs w:val="24"/>
        </w:rPr>
        <w:t>14</w:t>
      </w:r>
      <w:r w:rsidRPr="004D62E3">
        <w:rPr>
          <w:sz w:val="24"/>
          <w:szCs w:val="24"/>
        </w:rPr>
        <w:t xml:space="preserve"> по </w:t>
      </w:r>
      <w:r w:rsidR="00606DC6" w:rsidRPr="004D62E3">
        <w:rPr>
          <w:sz w:val="24"/>
          <w:szCs w:val="24"/>
        </w:rPr>
        <w:t>17</w:t>
      </w:r>
      <w:r w:rsidR="00334515" w:rsidRPr="004D62E3">
        <w:rPr>
          <w:sz w:val="24"/>
          <w:szCs w:val="24"/>
        </w:rPr>
        <w:t xml:space="preserve"> </w:t>
      </w:r>
      <w:r w:rsidR="00606DC6" w:rsidRPr="004D62E3">
        <w:rPr>
          <w:sz w:val="24"/>
          <w:szCs w:val="24"/>
        </w:rPr>
        <w:t>ноября</w:t>
      </w:r>
      <w:r w:rsidR="006A5F98" w:rsidRPr="004D62E3">
        <w:rPr>
          <w:sz w:val="24"/>
          <w:szCs w:val="24"/>
        </w:rPr>
        <w:t xml:space="preserve"> 2021 г</w:t>
      </w:r>
      <w:r w:rsidR="00334515" w:rsidRPr="004D62E3">
        <w:rPr>
          <w:sz w:val="24"/>
          <w:szCs w:val="24"/>
        </w:rPr>
        <w:t>. - извещение участников о результатах предварительного отбора и необходимости участия в основном Конкурсе;</w:t>
      </w:r>
    </w:p>
    <w:p w14:paraId="76BEB411" w14:textId="77777777" w:rsidR="0076102D" w:rsidRPr="004D62E3" w:rsidRDefault="009D1FCA" w:rsidP="008949C1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Конкурс состоится </w:t>
      </w:r>
      <w:r w:rsidR="009C4DB5" w:rsidRPr="004D62E3">
        <w:rPr>
          <w:sz w:val="24"/>
          <w:szCs w:val="24"/>
        </w:rPr>
        <w:t>2</w:t>
      </w:r>
      <w:r w:rsidR="00606DC6" w:rsidRPr="004D62E3">
        <w:rPr>
          <w:sz w:val="24"/>
          <w:szCs w:val="24"/>
        </w:rPr>
        <w:t>6</w:t>
      </w:r>
      <w:r w:rsidR="009C4DB5" w:rsidRPr="004D62E3">
        <w:rPr>
          <w:sz w:val="24"/>
          <w:szCs w:val="24"/>
        </w:rPr>
        <w:t xml:space="preserve"> ноября</w:t>
      </w:r>
      <w:r w:rsidRPr="004D62E3">
        <w:rPr>
          <w:sz w:val="24"/>
          <w:szCs w:val="24"/>
        </w:rPr>
        <w:t xml:space="preserve"> 2021 г. </w:t>
      </w:r>
      <w:r w:rsidR="00B305D8" w:rsidRPr="004D62E3">
        <w:rPr>
          <w:sz w:val="24"/>
          <w:szCs w:val="24"/>
        </w:rPr>
        <w:t xml:space="preserve">в рамках </w:t>
      </w:r>
      <w:r w:rsidRPr="004D62E3">
        <w:rPr>
          <w:sz w:val="24"/>
          <w:szCs w:val="24"/>
        </w:rPr>
        <w:t>проведения X Всероссийской научно-практической конференции «Молодежь, наука, инновации».</w:t>
      </w:r>
    </w:p>
    <w:p w14:paraId="0D0EF135" w14:textId="77777777" w:rsidR="0076102D" w:rsidRPr="004D62E3" w:rsidRDefault="00334515" w:rsidP="008949C1">
      <w:pPr>
        <w:pStyle w:val="1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Место проведения: г. Грозный, пр-т </w:t>
      </w:r>
      <w:r w:rsidR="006A5F98" w:rsidRPr="004D62E3">
        <w:rPr>
          <w:sz w:val="24"/>
          <w:szCs w:val="24"/>
        </w:rPr>
        <w:t>Исаева, д. 100</w:t>
      </w:r>
      <w:r w:rsidRPr="004D62E3">
        <w:rPr>
          <w:sz w:val="24"/>
          <w:szCs w:val="24"/>
        </w:rPr>
        <w:t xml:space="preserve">, </w:t>
      </w:r>
      <w:r w:rsidR="006A5F98" w:rsidRPr="004D62E3">
        <w:rPr>
          <w:sz w:val="24"/>
          <w:szCs w:val="24"/>
        </w:rPr>
        <w:t xml:space="preserve">Актовый </w:t>
      </w:r>
      <w:r w:rsidR="00BC4135" w:rsidRPr="004D62E3">
        <w:rPr>
          <w:sz w:val="24"/>
          <w:szCs w:val="24"/>
        </w:rPr>
        <w:t>зал ГГНТУ</w:t>
      </w:r>
      <w:r w:rsidRPr="004D62E3">
        <w:rPr>
          <w:sz w:val="24"/>
          <w:szCs w:val="24"/>
        </w:rPr>
        <w:t>. Открытие мероприятия в 1</w:t>
      </w:r>
      <w:r w:rsidR="009D1FCA" w:rsidRPr="004D62E3">
        <w:rPr>
          <w:sz w:val="24"/>
          <w:szCs w:val="24"/>
        </w:rPr>
        <w:t>2</w:t>
      </w:r>
      <w:r w:rsidRPr="004D62E3">
        <w:rPr>
          <w:sz w:val="24"/>
          <w:szCs w:val="24"/>
        </w:rPr>
        <w:t xml:space="preserve"> часов. 00 мин.</w:t>
      </w:r>
    </w:p>
    <w:p w14:paraId="7CF4FA62" w14:textId="77777777" w:rsidR="004D62E3" w:rsidRDefault="004D62E3" w:rsidP="004D62E3">
      <w:pPr>
        <w:pStyle w:val="1"/>
        <w:shd w:val="clear" w:color="auto" w:fill="auto"/>
        <w:tabs>
          <w:tab w:val="left" w:pos="1345"/>
        </w:tabs>
        <w:spacing w:line="276" w:lineRule="auto"/>
        <w:jc w:val="both"/>
        <w:rPr>
          <w:sz w:val="24"/>
          <w:szCs w:val="24"/>
        </w:rPr>
      </w:pPr>
    </w:p>
    <w:p w14:paraId="114829A4" w14:textId="5F55E311" w:rsidR="0076102D" w:rsidRPr="004D62E3" w:rsidRDefault="00334515" w:rsidP="004D62E3">
      <w:pPr>
        <w:pStyle w:val="1"/>
        <w:shd w:val="clear" w:color="auto" w:fill="auto"/>
        <w:tabs>
          <w:tab w:val="left" w:pos="1345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В случае прохождения Участником первичного отбора, он своевременно</w:t>
      </w:r>
      <w:r w:rsidR="00024985" w:rsidRPr="004D62E3">
        <w:rPr>
          <w:sz w:val="24"/>
          <w:szCs w:val="24"/>
        </w:rPr>
        <w:t xml:space="preserve"> </w:t>
      </w:r>
      <w:r w:rsidRPr="004D62E3">
        <w:rPr>
          <w:sz w:val="24"/>
          <w:szCs w:val="24"/>
        </w:rPr>
        <w:t xml:space="preserve">извещается об </w:t>
      </w:r>
      <w:r w:rsidRPr="004D62E3">
        <w:rPr>
          <w:sz w:val="24"/>
          <w:szCs w:val="24"/>
        </w:rPr>
        <w:lastRenderedPageBreak/>
        <w:t>этом Организатором Конкурса. Для демонстрации проекта</w:t>
      </w:r>
      <w:r w:rsidR="009D1FCA" w:rsidRPr="004D62E3">
        <w:rPr>
          <w:sz w:val="24"/>
          <w:szCs w:val="24"/>
        </w:rPr>
        <w:t xml:space="preserve"> (стендовый доклад)</w:t>
      </w:r>
      <w:r w:rsidRPr="004D62E3">
        <w:rPr>
          <w:sz w:val="24"/>
          <w:szCs w:val="24"/>
        </w:rPr>
        <w:t xml:space="preserve"> данному Участнику предоставляется отдельная экспозиционная площадь для размещения информации о проекте или модели.</w:t>
      </w:r>
    </w:p>
    <w:p w14:paraId="18723293" w14:textId="77777777" w:rsidR="0076102D" w:rsidRPr="004D62E3" w:rsidRDefault="00334515" w:rsidP="004D62E3">
      <w:pPr>
        <w:pStyle w:val="1"/>
        <w:shd w:val="clear" w:color="auto" w:fill="auto"/>
        <w:tabs>
          <w:tab w:val="left" w:pos="1345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Вопросы информирования, технической поддержки, прием заявок возлагаются на Координатора Конкурса, утверждаемого Организатором.</w:t>
      </w:r>
    </w:p>
    <w:p w14:paraId="700AFB81" w14:textId="77777777" w:rsidR="00024985" w:rsidRPr="004D62E3" w:rsidRDefault="00024985" w:rsidP="008949C1">
      <w:pPr>
        <w:pStyle w:val="1"/>
        <w:shd w:val="clear" w:color="auto" w:fill="auto"/>
        <w:tabs>
          <w:tab w:val="left" w:pos="1345"/>
        </w:tabs>
        <w:spacing w:line="276" w:lineRule="auto"/>
        <w:ind w:firstLine="0"/>
        <w:jc w:val="both"/>
        <w:rPr>
          <w:sz w:val="24"/>
          <w:szCs w:val="24"/>
        </w:rPr>
      </w:pPr>
    </w:p>
    <w:p w14:paraId="705F765A" w14:textId="77777777" w:rsidR="0076102D" w:rsidRPr="004D62E3" w:rsidRDefault="00334515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  <w:r w:rsidRPr="004D62E3">
        <w:rPr>
          <w:b/>
          <w:bCs/>
          <w:sz w:val="24"/>
          <w:szCs w:val="24"/>
        </w:rPr>
        <w:t>ПОРЯДОК УЧАСТИЯ</w:t>
      </w:r>
    </w:p>
    <w:p w14:paraId="194C4984" w14:textId="77777777" w:rsidR="007A62F0" w:rsidRPr="004D62E3" w:rsidRDefault="007A62F0" w:rsidP="008949C1">
      <w:pPr>
        <w:pStyle w:val="1"/>
        <w:shd w:val="clear" w:color="auto" w:fill="auto"/>
        <w:tabs>
          <w:tab w:val="left" w:pos="418"/>
        </w:tabs>
        <w:spacing w:line="276" w:lineRule="auto"/>
        <w:ind w:firstLine="0"/>
        <w:rPr>
          <w:sz w:val="24"/>
          <w:szCs w:val="24"/>
        </w:rPr>
      </w:pPr>
    </w:p>
    <w:p w14:paraId="1EAD194F" w14:textId="77777777" w:rsidR="0076102D" w:rsidRPr="004D62E3" w:rsidRDefault="00334515" w:rsidP="004D62E3">
      <w:pPr>
        <w:pStyle w:val="1"/>
        <w:shd w:val="clear" w:color="auto" w:fill="auto"/>
        <w:tabs>
          <w:tab w:val="left" w:pos="1368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Для участия в Конкурсе необходимо:</w:t>
      </w:r>
    </w:p>
    <w:p w14:paraId="71B0A2B2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270"/>
        </w:tabs>
        <w:spacing w:line="276" w:lineRule="auto"/>
        <w:ind w:left="1020"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заполнение заявки (</w:t>
      </w:r>
      <w:r w:rsidR="008949C1" w:rsidRPr="004D62E3">
        <w:rPr>
          <w:sz w:val="24"/>
          <w:szCs w:val="24"/>
        </w:rPr>
        <w:t>Приложение</w:t>
      </w:r>
      <w:r w:rsidRPr="004D62E3">
        <w:rPr>
          <w:sz w:val="24"/>
          <w:szCs w:val="24"/>
        </w:rPr>
        <w:t xml:space="preserve"> 1);</w:t>
      </w:r>
    </w:p>
    <w:p w14:paraId="205E6CF2" w14:textId="77777777" w:rsidR="0076102D" w:rsidRPr="004D62E3" w:rsidRDefault="00334515" w:rsidP="008949C1">
      <w:pPr>
        <w:pStyle w:val="1"/>
        <w:numPr>
          <w:ilvl w:val="0"/>
          <w:numId w:val="3"/>
        </w:numPr>
        <w:shd w:val="clear" w:color="auto" w:fill="auto"/>
        <w:tabs>
          <w:tab w:val="left" w:pos="1270"/>
        </w:tabs>
        <w:spacing w:line="276" w:lineRule="auto"/>
        <w:ind w:left="1020"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описание проекта (</w:t>
      </w:r>
      <w:r w:rsidR="008949C1" w:rsidRPr="004D62E3">
        <w:rPr>
          <w:sz w:val="24"/>
          <w:szCs w:val="24"/>
        </w:rPr>
        <w:t>Приложение</w:t>
      </w:r>
      <w:r w:rsidRPr="004D62E3">
        <w:rPr>
          <w:sz w:val="24"/>
          <w:szCs w:val="24"/>
        </w:rPr>
        <w:t xml:space="preserve"> 2).</w:t>
      </w:r>
    </w:p>
    <w:p w14:paraId="61863124" w14:textId="77777777" w:rsidR="00812D61" w:rsidRPr="004D62E3" w:rsidRDefault="00334515" w:rsidP="004D62E3">
      <w:pPr>
        <w:pStyle w:val="1"/>
        <w:shd w:val="clear" w:color="auto" w:fill="auto"/>
        <w:tabs>
          <w:tab w:val="left" w:pos="136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Авторы, чьи проекты, соответствуют направлениям</w:t>
      </w:r>
      <w:r w:rsidR="008949C1" w:rsidRPr="004D62E3">
        <w:rPr>
          <w:sz w:val="24"/>
          <w:szCs w:val="24"/>
        </w:rPr>
        <w:t xml:space="preserve"> номинаций</w:t>
      </w:r>
      <w:r w:rsidRPr="004D62E3">
        <w:rPr>
          <w:sz w:val="24"/>
          <w:szCs w:val="24"/>
        </w:rPr>
        <w:t>, перечисленным в п.</w:t>
      </w:r>
      <w:r w:rsidR="008949C1" w:rsidRPr="004D62E3">
        <w:rPr>
          <w:sz w:val="24"/>
          <w:szCs w:val="24"/>
        </w:rPr>
        <w:t xml:space="preserve"> </w:t>
      </w:r>
      <w:r w:rsidRPr="004D62E3">
        <w:rPr>
          <w:sz w:val="24"/>
          <w:szCs w:val="24"/>
        </w:rPr>
        <w:t xml:space="preserve">3.1.1. - 3.1.4., не позднее </w:t>
      </w:r>
      <w:r w:rsidR="005715C9" w:rsidRPr="004D62E3">
        <w:rPr>
          <w:sz w:val="24"/>
          <w:szCs w:val="24"/>
        </w:rPr>
        <w:t>10</w:t>
      </w:r>
      <w:r w:rsidRPr="004D62E3">
        <w:rPr>
          <w:sz w:val="24"/>
          <w:szCs w:val="24"/>
        </w:rPr>
        <w:t xml:space="preserve"> </w:t>
      </w:r>
      <w:r w:rsidR="005715C9" w:rsidRPr="004D62E3">
        <w:rPr>
          <w:sz w:val="24"/>
          <w:szCs w:val="24"/>
        </w:rPr>
        <w:t>ноя</w:t>
      </w:r>
      <w:r w:rsidR="00A503CD" w:rsidRPr="004D62E3">
        <w:rPr>
          <w:sz w:val="24"/>
          <w:szCs w:val="24"/>
        </w:rPr>
        <w:t>бря</w:t>
      </w:r>
      <w:r w:rsidRPr="004D62E3">
        <w:rPr>
          <w:sz w:val="24"/>
          <w:szCs w:val="24"/>
        </w:rPr>
        <w:t xml:space="preserve"> 20</w:t>
      </w:r>
      <w:r w:rsidR="00A503CD" w:rsidRPr="004D62E3">
        <w:rPr>
          <w:sz w:val="24"/>
          <w:szCs w:val="24"/>
        </w:rPr>
        <w:t>21</w:t>
      </w:r>
      <w:r w:rsidRPr="004D62E3">
        <w:rPr>
          <w:sz w:val="24"/>
          <w:szCs w:val="24"/>
        </w:rPr>
        <w:t xml:space="preserve"> года направ</w:t>
      </w:r>
      <w:r w:rsidR="005715C9" w:rsidRPr="004D62E3">
        <w:rPr>
          <w:sz w:val="24"/>
          <w:szCs w:val="24"/>
        </w:rPr>
        <w:t>ляют</w:t>
      </w:r>
      <w:r w:rsidRPr="004D62E3">
        <w:rPr>
          <w:sz w:val="24"/>
          <w:szCs w:val="24"/>
        </w:rPr>
        <w:t xml:space="preserve"> заявку и описание проекта на электронный адрес </w:t>
      </w:r>
      <w:r w:rsidR="009D1FCA" w:rsidRPr="004D62E3">
        <w:rPr>
          <w:sz w:val="24"/>
          <w:szCs w:val="24"/>
        </w:rPr>
        <w:t>–</w:t>
      </w:r>
      <w:r w:rsidRPr="004D62E3">
        <w:rPr>
          <w:sz w:val="24"/>
          <w:szCs w:val="24"/>
        </w:rPr>
        <w:t xml:space="preserve"> </w:t>
      </w:r>
      <w:hyperlink r:id="rId8" w:history="1">
        <w:r w:rsidR="005715C9" w:rsidRPr="004D62E3">
          <w:rPr>
            <w:rStyle w:val="ac"/>
            <w:sz w:val="24"/>
            <w:szCs w:val="24"/>
          </w:rPr>
          <w:t>mni-ggntu@mail.ru</w:t>
        </w:r>
      </w:hyperlink>
      <w:r w:rsidR="005715C9" w:rsidRPr="004D62E3">
        <w:rPr>
          <w:sz w:val="24"/>
          <w:szCs w:val="24"/>
        </w:rPr>
        <w:t>.</w:t>
      </w:r>
      <w:r w:rsidRPr="004D62E3">
        <w:rPr>
          <w:sz w:val="24"/>
          <w:szCs w:val="24"/>
          <w:lang w:eastAsia="en-US" w:bidi="en-US"/>
        </w:rPr>
        <w:t xml:space="preserve"> </w:t>
      </w:r>
      <w:r w:rsidRPr="004D62E3">
        <w:rPr>
          <w:sz w:val="24"/>
          <w:szCs w:val="24"/>
        </w:rPr>
        <w:t>Более подробная информация о Конкурсе по тел. 8 (</w:t>
      </w:r>
      <w:r w:rsidR="00466FAB" w:rsidRPr="004D62E3">
        <w:rPr>
          <w:sz w:val="24"/>
          <w:szCs w:val="24"/>
        </w:rPr>
        <w:t>967</w:t>
      </w:r>
      <w:r w:rsidRPr="004D62E3">
        <w:rPr>
          <w:sz w:val="24"/>
          <w:szCs w:val="24"/>
        </w:rPr>
        <w:t xml:space="preserve">) </w:t>
      </w:r>
      <w:r w:rsidR="00466FAB" w:rsidRPr="004D62E3">
        <w:rPr>
          <w:sz w:val="24"/>
          <w:szCs w:val="24"/>
        </w:rPr>
        <w:t>422</w:t>
      </w:r>
      <w:r w:rsidR="008949C1" w:rsidRPr="004D62E3">
        <w:rPr>
          <w:sz w:val="24"/>
          <w:szCs w:val="24"/>
        </w:rPr>
        <w:t>-</w:t>
      </w:r>
      <w:r w:rsidR="00466FAB" w:rsidRPr="004D62E3">
        <w:rPr>
          <w:sz w:val="24"/>
          <w:szCs w:val="24"/>
        </w:rPr>
        <w:t>23</w:t>
      </w:r>
      <w:r w:rsidR="008949C1" w:rsidRPr="004D62E3">
        <w:rPr>
          <w:sz w:val="24"/>
          <w:szCs w:val="24"/>
        </w:rPr>
        <w:t>-</w:t>
      </w:r>
      <w:r w:rsidR="00466FAB" w:rsidRPr="004D62E3">
        <w:rPr>
          <w:sz w:val="24"/>
          <w:szCs w:val="24"/>
        </w:rPr>
        <w:t>32</w:t>
      </w:r>
      <w:r w:rsidR="009D1FCA" w:rsidRPr="004D62E3">
        <w:rPr>
          <w:sz w:val="24"/>
          <w:szCs w:val="24"/>
        </w:rPr>
        <w:t>.</w:t>
      </w:r>
    </w:p>
    <w:p w14:paraId="741818E0" w14:textId="77777777" w:rsidR="0076102D" w:rsidRPr="004D62E3" w:rsidRDefault="00334515" w:rsidP="004D62E3">
      <w:pPr>
        <w:pStyle w:val="1"/>
        <w:shd w:val="clear" w:color="auto" w:fill="auto"/>
        <w:tabs>
          <w:tab w:val="left" w:pos="136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Оргкомитет Конкурса группирует заявки по соответствующим номинациям и передаёт на оценку Экспертному совету. Экспертный совет проводит первичный отбор проектов и программ для участия в Конкурсе «НТТМ ЧР-20</w:t>
      </w:r>
      <w:r w:rsidR="00024985" w:rsidRPr="004D62E3">
        <w:rPr>
          <w:sz w:val="24"/>
          <w:szCs w:val="24"/>
        </w:rPr>
        <w:t>21</w:t>
      </w:r>
      <w:r w:rsidRPr="004D62E3">
        <w:rPr>
          <w:sz w:val="24"/>
          <w:szCs w:val="24"/>
        </w:rPr>
        <w:t>» по четырем тематическим направлениям</w:t>
      </w:r>
      <w:r w:rsidR="008949C1" w:rsidRPr="004D62E3">
        <w:rPr>
          <w:sz w:val="24"/>
          <w:szCs w:val="24"/>
        </w:rPr>
        <w:t xml:space="preserve"> номинаций.</w:t>
      </w:r>
    </w:p>
    <w:p w14:paraId="5B7F51AB" w14:textId="77777777" w:rsidR="0076102D" w:rsidRPr="004D62E3" w:rsidRDefault="00334515" w:rsidP="004D62E3">
      <w:pPr>
        <w:pStyle w:val="1"/>
        <w:shd w:val="clear" w:color="auto" w:fill="auto"/>
        <w:tabs>
          <w:tab w:val="left" w:pos="136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Участник Конкурса может быть приглашен на заседание Экспертной комиссии Конкурса для обсуждения соответствующего проекта.</w:t>
      </w:r>
    </w:p>
    <w:p w14:paraId="3E6CF68C" w14:textId="77777777" w:rsidR="0076102D" w:rsidRPr="004D62E3" w:rsidRDefault="00334515" w:rsidP="004D62E3">
      <w:pPr>
        <w:pStyle w:val="1"/>
        <w:shd w:val="clear" w:color="auto" w:fill="auto"/>
        <w:tabs>
          <w:tab w:val="left" w:pos="136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Организатор не предоставляет участникам Конкурса информацию относительно изучения, сопоставления Заявок и оснований для результатов Конкурса.</w:t>
      </w:r>
    </w:p>
    <w:p w14:paraId="753B2223" w14:textId="77777777" w:rsidR="00046B28" w:rsidRPr="004D62E3" w:rsidRDefault="00046B28" w:rsidP="00046B28">
      <w:pPr>
        <w:pStyle w:val="1"/>
        <w:shd w:val="clear" w:color="auto" w:fill="auto"/>
        <w:tabs>
          <w:tab w:val="left" w:pos="1368"/>
        </w:tabs>
        <w:spacing w:line="276" w:lineRule="auto"/>
        <w:ind w:left="720" w:firstLine="0"/>
        <w:jc w:val="both"/>
        <w:rPr>
          <w:sz w:val="24"/>
          <w:szCs w:val="24"/>
        </w:rPr>
      </w:pPr>
    </w:p>
    <w:p w14:paraId="78998B47" w14:textId="77777777" w:rsidR="001C2B61" w:rsidRPr="004D62E3" w:rsidRDefault="001C2B61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b/>
          <w:sz w:val="24"/>
          <w:szCs w:val="24"/>
        </w:rPr>
      </w:pPr>
      <w:r w:rsidRPr="004D62E3">
        <w:rPr>
          <w:b/>
          <w:bCs/>
          <w:sz w:val="24"/>
          <w:szCs w:val="24"/>
        </w:rPr>
        <w:t>ПОРЯДОК</w:t>
      </w:r>
      <w:r w:rsidRPr="004D62E3">
        <w:rPr>
          <w:b/>
          <w:sz w:val="24"/>
          <w:szCs w:val="24"/>
        </w:rPr>
        <w:t xml:space="preserve"> ПРОВЕДЕНИЯ ЭКСПЕРТИЗЫ ЗАЯВОК</w:t>
      </w:r>
    </w:p>
    <w:p w14:paraId="358118A8" w14:textId="77777777" w:rsidR="001C2B61" w:rsidRPr="004D62E3" w:rsidRDefault="001C2B61" w:rsidP="00B45A74">
      <w:pPr>
        <w:pStyle w:val="1"/>
        <w:shd w:val="clear" w:color="auto" w:fill="auto"/>
        <w:tabs>
          <w:tab w:val="left" w:pos="1345"/>
        </w:tabs>
        <w:spacing w:line="276" w:lineRule="auto"/>
        <w:ind w:left="740" w:firstLine="0"/>
        <w:jc w:val="both"/>
        <w:rPr>
          <w:sz w:val="24"/>
          <w:szCs w:val="24"/>
        </w:rPr>
      </w:pPr>
    </w:p>
    <w:p w14:paraId="349BB43B" w14:textId="77777777" w:rsidR="001C2B61" w:rsidRPr="004D62E3" w:rsidRDefault="001C2B61" w:rsidP="004D62E3">
      <w:pPr>
        <w:pStyle w:val="1"/>
        <w:shd w:val="clear" w:color="auto" w:fill="auto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Предварительный отбор и экспертиза проектов осуществляются Экспертным советом Конкурса, формирование и деятельность которого определяется Организатором</w:t>
      </w:r>
      <w:r w:rsidR="00930E62" w:rsidRPr="004D62E3">
        <w:rPr>
          <w:sz w:val="24"/>
          <w:szCs w:val="24"/>
        </w:rPr>
        <w:t>.</w:t>
      </w:r>
    </w:p>
    <w:p w14:paraId="545E150C" w14:textId="77777777" w:rsidR="001C2B61" w:rsidRPr="004D62E3" w:rsidRDefault="001C2B61" w:rsidP="004D62E3">
      <w:pPr>
        <w:pStyle w:val="1"/>
        <w:shd w:val="clear" w:color="auto" w:fill="auto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Лучшие проекты и программы Конкурса определяются Организатором на основании заключений Экспертного совета.</w:t>
      </w:r>
    </w:p>
    <w:p w14:paraId="385A507E" w14:textId="77777777" w:rsidR="001C2B61" w:rsidRPr="004D62E3" w:rsidRDefault="001C2B61" w:rsidP="004D62E3">
      <w:pPr>
        <w:pStyle w:val="1"/>
        <w:shd w:val="clear" w:color="auto" w:fill="auto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Экспертиза проводится в соответствии с Критериями оценки заявок на участие в конкурсе и их значимостью (Приложение </w:t>
      </w:r>
      <w:r w:rsidR="00B45A74" w:rsidRPr="004D62E3">
        <w:rPr>
          <w:sz w:val="24"/>
          <w:szCs w:val="24"/>
        </w:rPr>
        <w:t>3</w:t>
      </w:r>
      <w:r w:rsidRPr="004D62E3">
        <w:rPr>
          <w:sz w:val="24"/>
          <w:szCs w:val="24"/>
        </w:rPr>
        <w:t>).</w:t>
      </w:r>
    </w:p>
    <w:p w14:paraId="7BCEB129" w14:textId="77777777" w:rsidR="001C2B61" w:rsidRPr="004D62E3" w:rsidRDefault="00B45A74" w:rsidP="004D62E3">
      <w:pPr>
        <w:pStyle w:val="1"/>
        <w:shd w:val="clear" w:color="auto" w:fill="auto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При определении победителей </w:t>
      </w:r>
      <w:r w:rsidR="001C2B61" w:rsidRPr="004D62E3">
        <w:rPr>
          <w:sz w:val="24"/>
          <w:szCs w:val="24"/>
        </w:rPr>
        <w:t>Конкурса подсчет баллов производится на основании протоколов</w:t>
      </w:r>
      <w:r w:rsidRPr="004D62E3">
        <w:rPr>
          <w:sz w:val="24"/>
          <w:szCs w:val="24"/>
        </w:rPr>
        <w:t xml:space="preserve"> (Приложение 4)</w:t>
      </w:r>
      <w:r w:rsidR="001C2B61" w:rsidRPr="004D62E3">
        <w:rPr>
          <w:sz w:val="24"/>
          <w:szCs w:val="24"/>
        </w:rPr>
        <w:t xml:space="preserve">, которые ведутся каждым членом </w:t>
      </w:r>
      <w:r w:rsidRPr="004D62E3">
        <w:rPr>
          <w:sz w:val="24"/>
          <w:szCs w:val="24"/>
        </w:rPr>
        <w:t>Экспертного совета</w:t>
      </w:r>
      <w:r w:rsidR="001C2B61" w:rsidRPr="004D62E3">
        <w:rPr>
          <w:sz w:val="24"/>
          <w:szCs w:val="24"/>
        </w:rPr>
        <w:t xml:space="preserve">. Наивысшим баллом является среднее арифметическое число баллов, выставленных всеми членами </w:t>
      </w:r>
      <w:r w:rsidRPr="004D62E3">
        <w:rPr>
          <w:sz w:val="24"/>
          <w:szCs w:val="24"/>
        </w:rPr>
        <w:t>Экспертного совета</w:t>
      </w:r>
      <w:r w:rsidR="001C2B61" w:rsidRPr="004D62E3">
        <w:rPr>
          <w:sz w:val="24"/>
          <w:szCs w:val="24"/>
        </w:rPr>
        <w:t>. При равенстве баллов двух и более участников жюри принимает решение о присуждении одного места всем участникам, набравшим равное количество баллов.</w:t>
      </w:r>
    </w:p>
    <w:p w14:paraId="436F655C" w14:textId="77777777" w:rsidR="001C2B61" w:rsidRPr="004D62E3" w:rsidRDefault="001C2B61" w:rsidP="004D62E3">
      <w:pPr>
        <w:pStyle w:val="1"/>
        <w:shd w:val="clear" w:color="auto" w:fill="auto"/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Заседание </w:t>
      </w:r>
      <w:r w:rsidR="00B45A74" w:rsidRPr="004D62E3">
        <w:rPr>
          <w:sz w:val="24"/>
          <w:szCs w:val="24"/>
        </w:rPr>
        <w:t>Экспертного совета</w:t>
      </w:r>
      <w:r w:rsidRPr="004D62E3">
        <w:rPr>
          <w:sz w:val="24"/>
          <w:szCs w:val="24"/>
        </w:rPr>
        <w:t xml:space="preserve"> по обсуждению и принятию решения проводится в отдельном помещении в обстановке, исключающей возможность какого-либо вмешательства со стороны лиц, не входящих в состав. Принятое решение отображается в протоколе заседания </w:t>
      </w:r>
      <w:r w:rsidR="00AA6FC1" w:rsidRPr="004D62E3">
        <w:rPr>
          <w:sz w:val="24"/>
          <w:szCs w:val="24"/>
        </w:rPr>
        <w:t>Экспертного совета</w:t>
      </w:r>
      <w:r w:rsidRPr="004D62E3">
        <w:rPr>
          <w:sz w:val="24"/>
          <w:szCs w:val="24"/>
        </w:rPr>
        <w:t xml:space="preserve">, который подписывают все члены </w:t>
      </w:r>
      <w:r w:rsidR="00B45A74" w:rsidRPr="004D62E3">
        <w:rPr>
          <w:sz w:val="24"/>
          <w:szCs w:val="24"/>
        </w:rPr>
        <w:t>Экспертного совета (Приложение 5)</w:t>
      </w:r>
      <w:r w:rsidRPr="004D62E3">
        <w:rPr>
          <w:sz w:val="24"/>
          <w:szCs w:val="24"/>
        </w:rPr>
        <w:t>.</w:t>
      </w:r>
    </w:p>
    <w:p w14:paraId="0F102E4F" w14:textId="77777777" w:rsidR="004D62E3" w:rsidRDefault="004D62E3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sz w:val="24"/>
          <w:szCs w:val="24"/>
        </w:rPr>
      </w:pPr>
    </w:p>
    <w:p w14:paraId="2D2869C2" w14:textId="77777777" w:rsidR="00E00654" w:rsidRDefault="00E00654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b/>
          <w:bCs/>
          <w:color w:val="auto"/>
          <w:sz w:val="24"/>
          <w:szCs w:val="24"/>
        </w:rPr>
      </w:pPr>
    </w:p>
    <w:p w14:paraId="727925F5" w14:textId="06C0CA95" w:rsidR="0076102D" w:rsidRPr="004D62E3" w:rsidRDefault="00544CF7" w:rsidP="004D62E3">
      <w:pPr>
        <w:pStyle w:val="1"/>
        <w:shd w:val="clear" w:color="auto" w:fill="auto"/>
        <w:tabs>
          <w:tab w:val="left" w:pos="373"/>
        </w:tabs>
        <w:spacing w:line="276" w:lineRule="auto"/>
        <w:ind w:firstLine="0"/>
        <w:rPr>
          <w:b/>
          <w:bCs/>
          <w:color w:val="auto"/>
          <w:sz w:val="24"/>
          <w:szCs w:val="24"/>
        </w:rPr>
      </w:pPr>
      <w:r w:rsidRPr="004D62E3">
        <w:rPr>
          <w:b/>
          <w:bCs/>
          <w:color w:val="auto"/>
          <w:sz w:val="24"/>
          <w:szCs w:val="24"/>
        </w:rPr>
        <w:lastRenderedPageBreak/>
        <w:t>ОРГАНИЗАЦИОННЫЕ ВОПРОСЫ</w:t>
      </w:r>
    </w:p>
    <w:p w14:paraId="2CB22583" w14:textId="77777777" w:rsidR="007A62F0" w:rsidRPr="004D62E3" w:rsidRDefault="007A62F0" w:rsidP="008949C1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4955CFA8" w14:textId="77777777" w:rsidR="0076102D" w:rsidRPr="004D62E3" w:rsidRDefault="00334515" w:rsidP="004D62E3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>Участие в Конкурсе бесплатное.</w:t>
      </w:r>
    </w:p>
    <w:p w14:paraId="7C0C3B4A" w14:textId="77777777" w:rsidR="0076102D" w:rsidRPr="004D62E3" w:rsidRDefault="00334515" w:rsidP="004D62E3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Все участники Конкурса получают </w:t>
      </w:r>
      <w:r w:rsidR="00024985" w:rsidRPr="004D62E3">
        <w:rPr>
          <w:sz w:val="24"/>
          <w:szCs w:val="24"/>
        </w:rPr>
        <w:t>Сертификат</w:t>
      </w:r>
      <w:r w:rsidRPr="004D62E3">
        <w:rPr>
          <w:sz w:val="24"/>
          <w:szCs w:val="24"/>
        </w:rPr>
        <w:t xml:space="preserve"> участника.</w:t>
      </w:r>
    </w:p>
    <w:p w14:paraId="7C4B8F39" w14:textId="77777777" w:rsidR="00024985" w:rsidRPr="004D62E3" w:rsidRDefault="00334515" w:rsidP="004D62E3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rPr>
          <w:sz w:val="24"/>
          <w:szCs w:val="24"/>
        </w:rPr>
      </w:pPr>
      <w:r w:rsidRPr="004D62E3">
        <w:rPr>
          <w:sz w:val="24"/>
          <w:szCs w:val="24"/>
        </w:rPr>
        <w:t xml:space="preserve">Лучшие работы в каждой номинации рекомендуются Экспертным Советом Конкурса для участия в ежегодном Всероссийском конкурсе молодежных проектов и программ «Научно-техническое творчество молодежи» (г. Москва) или других федеральных, </w:t>
      </w:r>
      <w:r w:rsidR="00024985" w:rsidRPr="004D62E3">
        <w:rPr>
          <w:sz w:val="24"/>
          <w:szCs w:val="24"/>
        </w:rPr>
        <w:t>региональных</w:t>
      </w:r>
      <w:r w:rsidRPr="004D62E3">
        <w:rPr>
          <w:sz w:val="24"/>
          <w:szCs w:val="24"/>
        </w:rPr>
        <w:t xml:space="preserve"> конкурсах и форумах.</w:t>
      </w:r>
    </w:p>
    <w:p w14:paraId="79C27BF5" w14:textId="77777777" w:rsidR="00024985" w:rsidRPr="004D62E3" w:rsidRDefault="00A503CD" w:rsidP="004D62E3">
      <w:pPr>
        <w:pStyle w:val="1"/>
        <w:shd w:val="clear" w:color="auto" w:fill="auto"/>
        <w:tabs>
          <w:tab w:val="left" w:pos="1418"/>
        </w:tabs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D62E3">
        <w:rPr>
          <w:color w:val="000000" w:themeColor="text1"/>
          <w:sz w:val="24"/>
          <w:szCs w:val="24"/>
        </w:rPr>
        <w:t>Награждение призёров и</w:t>
      </w:r>
      <w:r w:rsidR="00466FAB" w:rsidRPr="004D62E3">
        <w:rPr>
          <w:color w:val="000000" w:themeColor="text1"/>
          <w:sz w:val="24"/>
          <w:szCs w:val="24"/>
        </w:rPr>
        <w:t xml:space="preserve"> победителей Конкурса состоится </w:t>
      </w:r>
      <w:r w:rsidR="00466FAB" w:rsidRPr="004D62E3">
        <w:rPr>
          <w:b/>
          <w:color w:val="000000" w:themeColor="text1"/>
          <w:sz w:val="24"/>
          <w:szCs w:val="24"/>
        </w:rPr>
        <w:t>27</w:t>
      </w:r>
      <w:r w:rsidR="00466FAB" w:rsidRPr="004D62E3">
        <w:rPr>
          <w:color w:val="000000" w:themeColor="text1"/>
          <w:sz w:val="24"/>
          <w:szCs w:val="24"/>
        </w:rPr>
        <w:t xml:space="preserve"> </w:t>
      </w:r>
      <w:r w:rsidR="00466FAB" w:rsidRPr="004D62E3">
        <w:rPr>
          <w:b/>
          <w:color w:val="000000" w:themeColor="text1"/>
          <w:sz w:val="24"/>
          <w:szCs w:val="24"/>
        </w:rPr>
        <w:t>ноября</w:t>
      </w:r>
      <w:r w:rsidRPr="004D62E3">
        <w:rPr>
          <w:rStyle w:val="aa"/>
          <w:color w:val="000000" w:themeColor="text1"/>
          <w:sz w:val="24"/>
          <w:szCs w:val="24"/>
        </w:rPr>
        <w:t xml:space="preserve"> 202</w:t>
      </w:r>
      <w:r w:rsidR="00E730DA" w:rsidRPr="004D62E3">
        <w:rPr>
          <w:rStyle w:val="aa"/>
          <w:color w:val="000000" w:themeColor="text1"/>
          <w:sz w:val="24"/>
          <w:szCs w:val="24"/>
        </w:rPr>
        <w:t>2</w:t>
      </w:r>
      <w:r w:rsidRPr="004D62E3">
        <w:rPr>
          <w:rStyle w:val="aa"/>
          <w:color w:val="000000" w:themeColor="text1"/>
          <w:sz w:val="24"/>
          <w:szCs w:val="24"/>
        </w:rPr>
        <w:t xml:space="preserve"> года в 1</w:t>
      </w:r>
      <w:r w:rsidR="00466FAB" w:rsidRPr="004D62E3">
        <w:rPr>
          <w:rStyle w:val="aa"/>
          <w:color w:val="000000" w:themeColor="text1"/>
          <w:sz w:val="24"/>
          <w:szCs w:val="24"/>
        </w:rPr>
        <w:t>0</w:t>
      </w:r>
      <w:r w:rsidRPr="004D62E3">
        <w:rPr>
          <w:rStyle w:val="aa"/>
          <w:color w:val="000000" w:themeColor="text1"/>
          <w:sz w:val="24"/>
          <w:szCs w:val="24"/>
        </w:rPr>
        <w:t>:00</w:t>
      </w:r>
      <w:r w:rsidR="00466FAB" w:rsidRPr="004D62E3">
        <w:rPr>
          <w:color w:val="000000" w:themeColor="text1"/>
          <w:sz w:val="24"/>
          <w:szCs w:val="24"/>
        </w:rPr>
        <w:t xml:space="preserve"> </w:t>
      </w:r>
      <w:r w:rsidRPr="004D62E3">
        <w:rPr>
          <w:color w:val="000000" w:themeColor="text1"/>
          <w:sz w:val="24"/>
          <w:szCs w:val="24"/>
        </w:rPr>
        <w:t xml:space="preserve">на церемонии </w:t>
      </w:r>
      <w:r w:rsidR="00024985" w:rsidRPr="004D62E3">
        <w:rPr>
          <w:color w:val="000000" w:themeColor="text1"/>
          <w:sz w:val="24"/>
          <w:szCs w:val="24"/>
        </w:rPr>
        <w:t xml:space="preserve">закрытия </w:t>
      </w:r>
      <w:r w:rsidR="00466FAB" w:rsidRPr="004D62E3">
        <w:rPr>
          <w:color w:val="000000" w:themeColor="text1"/>
          <w:sz w:val="24"/>
          <w:szCs w:val="24"/>
        </w:rPr>
        <w:t>Всероссийского ф</w:t>
      </w:r>
      <w:r w:rsidRPr="004D62E3">
        <w:rPr>
          <w:color w:val="000000" w:themeColor="text1"/>
          <w:sz w:val="24"/>
          <w:szCs w:val="24"/>
        </w:rPr>
        <w:t>естиваля</w:t>
      </w:r>
      <w:r w:rsidR="00024985" w:rsidRPr="004D62E3">
        <w:rPr>
          <w:color w:val="000000" w:themeColor="text1"/>
          <w:sz w:val="24"/>
          <w:szCs w:val="24"/>
        </w:rPr>
        <w:t xml:space="preserve"> науки 0+</w:t>
      </w:r>
      <w:r w:rsidR="009D1FCA" w:rsidRPr="004D62E3">
        <w:rPr>
          <w:color w:val="000000" w:themeColor="text1"/>
          <w:sz w:val="24"/>
          <w:szCs w:val="24"/>
        </w:rPr>
        <w:t xml:space="preserve"> </w:t>
      </w:r>
      <w:r w:rsidR="00024985" w:rsidRPr="004D62E3">
        <w:rPr>
          <w:color w:val="000000" w:themeColor="text1"/>
          <w:sz w:val="24"/>
          <w:szCs w:val="24"/>
        </w:rPr>
        <w:t>(Актовый зал, корпус «В», пр-т</w:t>
      </w:r>
      <w:r w:rsidR="00466FAB" w:rsidRPr="004D62E3">
        <w:rPr>
          <w:color w:val="000000" w:themeColor="text1"/>
          <w:sz w:val="24"/>
          <w:szCs w:val="24"/>
        </w:rPr>
        <w:t xml:space="preserve">. </w:t>
      </w:r>
      <w:r w:rsidR="00024985" w:rsidRPr="004D62E3">
        <w:rPr>
          <w:color w:val="000000" w:themeColor="text1"/>
          <w:sz w:val="24"/>
          <w:szCs w:val="24"/>
        </w:rPr>
        <w:t>Исаева, д. 100</w:t>
      </w:r>
      <w:r w:rsidRPr="004D62E3">
        <w:rPr>
          <w:color w:val="000000" w:themeColor="text1"/>
          <w:sz w:val="24"/>
          <w:szCs w:val="24"/>
        </w:rPr>
        <w:t>).</w:t>
      </w:r>
      <w:r w:rsidR="00024985" w:rsidRPr="004D62E3">
        <w:rPr>
          <w:color w:val="000000" w:themeColor="text1"/>
          <w:sz w:val="24"/>
          <w:szCs w:val="24"/>
        </w:rPr>
        <w:t xml:space="preserve"> Итоги Конкурса размещаются на официальном сайте организатора.</w:t>
      </w:r>
    </w:p>
    <w:p w14:paraId="124F9707" w14:textId="75976298" w:rsidR="003702E0" w:rsidRPr="004D62E3" w:rsidRDefault="003702E0" w:rsidP="004D62E3">
      <w:r w:rsidRPr="004D62E3">
        <w:br w:type="page"/>
      </w:r>
    </w:p>
    <w:p w14:paraId="5766FB20" w14:textId="77777777" w:rsidR="003702E0" w:rsidRDefault="003702E0" w:rsidP="003702E0">
      <w:pPr>
        <w:pStyle w:val="1"/>
        <w:shd w:val="clear" w:color="auto" w:fill="auto"/>
        <w:jc w:val="center"/>
        <w:rPr>
          <w:b/>
          <w:color w:val="000000" w:themeColor="text1"/>
          <w:sz w:val="24"/>
        </w:rPr>
      </w:pPr>
      <w:r w:rsidRPr="00EB7AD7">
        <w:rPr>
          <w:b/>
          <w:color w:val="000000" w:themeColor="text1"/>
          <w:sz w:val="24"/>
        </w:rPr>
        <w:lastRenderedPageBreak/>
        <w:t xml:space="preserve">Награждение призёров и победителей Конкурса состоится на церемонии закрытия </w:t>
      </w:r>
    </w:p>
    <w:p w14:paraId="24BCE925" w14:textId="77777777" w:rsidR="003702E0" w:rsidRDefault="003702E0" w:rsidP="003702E0">
      <w:pPr>
        <w:pStyle w:val="1"/>
        <w:shd w:val="clear" w:color="auto" w:fill="auto"/>
        <w:jc w:val="center"/>
        <w:rPr>
          <w:b/>
          <w:color w:val="000000" w:themeColor="text1"/>
          <w:sz w:val="24"/>
        </w:rPr>
      </w:pPr>
      <w:r w:rsidRPr="00EB7AD7">
        <w:rPr>
          <w:b/>
          <w:color w:val="000000" w:themeColor="text1"/>
          <w:sz w:val="24"/>
        </w:rPr>
        <w:t>Всероссийского фестиваля науки 0+</w:t>
      </w:r>
    </w:p>
    <w:p w14:paraId="7E490734" w14:textId="77777777" w:rsidR="003702E0" w:rsidRPr="00EB7AD7" w:rsidRDefault="003702E0" w:rsidP="003702E0">
      <w:pPr>
        <w:pStyle w:val="1"/>
        <w:shd w:val="clear" w:color="auto" w:fill="auto"/>
        <w:jc w:val="center"/>
        <w:rPr>
          <w:b/>
          <w:szCs w:val="24"/>
          <w:shd w:val="clear" w:color="auto" w:fill="FFFFFF"/>
        </w:rPr>
      </w:pPr>
      <w:r>
        <w:rPr>
          <w:b/>
          <w:color w:val="000000" w:themeColor="text1"/>
          <w:sz w:val="24"/>
        </w:rPr>
        <w:t>27 ноября в 10.00 ---0</w:t>
      </w:r>
    </w:p>
    <w:p w14:paraId="52A66321" w14:textId="77777777" w:rsidR="003702E0" w:rsidRPr="00F86E63" w:rsidRDefault="003702E0" w:rsidP="003702E0">
      <w:pPr>
        <w:pStyle w:val="1"/>
        <w:shd w:val="clear" w:color="auto" w:fill="auto"/>
        <w:jc w:val="both"/>
        <w:rPr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X="421" w:tblpY="138"/>
        <w:tblW w:w="5000" w:type="pct"/>
        <w:tblLook w:val="04A0" w:firstRow="1" w:lastRow="0" w:firstColumn="1" w:lastColumn="0" w:noHBand="0" w:noVBand="1"/>
      </w:tblPr>
      <w:tblGrid>
        <w:gridCol w:w="1092"/>
        <w:gridCol w:w="2078"/>
        <w:gridCol w:w="4064"/>
        <w:gridCol w:w="2161"/>
      </w:tblGrid>
      <w:tr w:rsidR="003702E0" w:rsidRPr="00F91FF5" w14:paraId="289C973E" w14:textId="77777777" w:rsidTr="003702E0">
        <w:trPr>
          <w:cantSplit/>
          <w:trHeight w:val="41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35D1F6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6E63">
              <w:rPr>
                <w:rFonts w:ascii="Times New Roman" w:hAnsi="Times New Roman" w:cs="Times New Roman"/>
                <w:b/>
                <w:szCs w:val="28"/>
              </w:rPr>
              <w:t xml:space="preserve">НАУЧНО-ТЕХНИЧЕСКОЕ ТВОРЧЕСТВО МОЛОДЕЖИ ЧЕЧЕНСКОЙ РЕСПУБЛИКИ </w:t>
            </w:r>
            <w:r>
              <w:rPr>
                <w:rFonts w:ascii="Times New Roman" w:hAnsi="Times New Roman" w:cs="Times New Roman"/>
                <w:b/>
                <w:szCs w:val="28"/>
              </w:rPr>
              <w:t>–</w:t>
            </w:r>
            <w:r w:rsidRPr="00F86E63">
              <w:rPr>
                <w:rFonts w:ascii="Times New Roman" w:hAnsi="Times New Roman" w:cs="Times New Roman"/>
                <w:b/>
                <w:szCs w:val="28"/>
              </w:rPr>
              <w:t xml:space="preserve"> 2021</w:t>
            </w:r>
          </w:p>
          <w:p w14:paraId="2FC4B691" w14:textId="77777777" w:rsidR="003702E0" w:rsidRPr="00E17A91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 ноября, пятница</w:t>
            </w:r>
          </w:p>
        </w:tc>
      </w:tr>
      <w:tr w:rsidR="003702E0" w:rsidRPr="00F91FF5" w14:paraId="71D70743" w14:textId="77777777" w:rsidTr="003702E0">
        <w:trPr>
          <w:cantSplit/>
          <w:trHeight w:val="567"/>
        </w:trPr>
        <w:tc>
          <w:tcPr>
            <w:tcW w:w="581" w:type="pct"/>
            <w:shd w:val="pct10" w:color="auto" w:fill="auto"/>
            <w:vAlign w:val="center"/>
          </w:tcPr>
          <w:p w14:paraId="1A62F2B4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622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06" w:type="pct"/>
            <w:shd w:val="pct10" w:color="auto" w:fill="auto"/>
            <w:vAlign w:val="center"/>
          </w:tcPr>
          <w:p w14:paraId="61059A50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622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63" w:type="pct"/>
            <w:shd w:val="pct10" w:color="auto" w:fill="auto"/>
            <w:vAlign w:val="center"/>
          </w:tcPr>
          <w:p w14:paraId="2EFDCE5F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</w:t>
            </w:r>
            <w:r w:rsidRPr="009E6224">
              <w:rPr>
                <w:rFonts w:ascii="Times New Roman" w:hAnsi="Times New Roman" w:cs="Times New Roman"/>
                <w:b/>
              </w:rPr>
              <w:t xml:space="preserve"> и участники</w:t>
            </w:r>
          </w:p>
        </w:tc>
        <w:tc>
          <w:tcPr>
            <w:tcW w:w="1149" w:type="pct"/>
            <w:shd w:val="pct10" w:color="auto" w:fill="auto"/>
            <w:vAlign w:val="center"/>
          </w:tcPr>
          <w:p w14:paraId="59E2EE26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02E0" w:rsidRPr="00F91FF5" w14:paraId="33043E83" w14:textId="77777777" w:rsidTr="003702E0">
        <w:trPr>
          <w:cantSplit/>
          <w:trHeight w:val="825"/>
        </w:trPr>
        <w:tc>
          <w:tcPr>
            <w:tcW w:w="581" w:type="pct"/>
            <w:vAlign w:val="center"/>
          </w:tcPr>
          <w:p w14:paraId="613E7EEA" w14:textId="77777777" w:rsidR="003702E0" w:rsidRPr="00182F0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2F0C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182F0C">
              <w:rPr>
                <w:rFonts w:ascii="Times New Roman" w:hAnsi="Times New Roman" w:cs="Times New Roman"/>
                <w:b/>
                <w:sz w:val="20"/>
              </w:rPr>
              <w:t>:00-14:10</w:t>
            </w:r>
          </w:p>
        </w:tc>
        <w:tc>
          <w:tcPr>
            <w:tcW w:w="1106" w:type="pct"/>
            <w:vAlign w:val="center"/>
          </w:tcPr>
          <w:p w14:paraId="3597AE4D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6224">
              <w:rPr>
                <w:rFonts w:ascii="Times New Roman" w:hAnsi="Times New Roman" w:cs="Times New Roman"/>
                <w:b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b/>
              </w:rPr>
              <w:t xml:space="preserve">открытие </w:t>
            </w:r>
          </w:p>
        </w:tc>
        <w:tc>
          <w:tcPr>
            <w:tcW w:w="2163" w:type="pct"/>
            <w:vAlign w:val="center"/>
          </w:tcPr>
          <w:p w14:paraId="17068AE7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03F2B">
              <w:rPr>
                <w:rFonts w:ascii="Times New Roman" w:hAnsi="Times New Roman" w:cs="Times New Roman"/>
              </w:rPr>
              <w:t>Ректор</w:t>
            </w:r>
          </w:p>
          <w:p w14:paraId="710B8BF8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03F2B">
              <w:rPr>
                <w:rFonts w:ascii="Times New Roman" w:hAnsi="Times New Roman" w:cs="Times New Roman"/>
              </w:rPr>
              <w:t>Первый проректор</w:t>
            </w:r>
          </w:p>
          <w:p w14:paraId="630590F1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03F2B">
              <w:rPr>
                <w:rFonts w:ascii="Times New Roman" w:hAnsi="Times New Roman" w:cs="Times New Roman"/>
              </w:rPr>
              <w:t>Проректор по научной работе</w:t>
            </w:r>
          </w:p>
          <w:p w14:paraId="67966476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 w:rsidRPr="00603F2B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Экспертного совета конкурса</w:t>
            </w:r>
          </w:p>
          <w:p w14:paraId="0F98E6D3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+проректор по науке ЧГУ</w:t>
            </w:r>
          </w:p>
          <w:p w14:paraId="77DBEBF7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+проректор по науке ЧГПУ</w:t>
            </w:r>
          </w:p>
        </w:tc>
        <w:tc>
          <w:tcPr>
            <w:tcW w:w="1149" w:type="pct"/>
            <w:vAlign w:val="center"/>
          </w:tcPr>
          <w:p w14:paraId="4AF84F3A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Модератор – </w:t>
            </w:r>
            <w:proofErr w:type="spellStart"/>
            <w:r>
              <w:rPr>
                <w:rFonts w:ascii="Times New Roman" w:hAnsi="Times New Roman" w:cs="Times New Roman"/>
              </w:rPr>
              <w:t>Сайдумов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Саламувич</w:t>
            </w:r>
            <w:proofErr w:type="spellEnd"/>
          </w:p>
        </w:tc>
      </w:tr>
      <w:tr w:rsidR="003702E0" w:rsidRPr="00F91FF5" w14:paraId="365078F7" w14:textId="77777777" w:rsidTr="003702E0">
        <w:trPr>
          <w:cantSplit/>
          <w:trHeight w:val="567"/>
        </w:trPr>
        <w:tc>
          <w:tcPr>
            <w:tcW w:w="581" w:type="pct"/>
            <w:vAlign w:val="center"/>
          </w:tcPr>
          <w:p w14:paraId="44DEE448" w14:textId="77777777" w:rsidR="003702E0" w:rsidRPr="00182F0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82F0C">
              <w:rPr>
                <w:rFonts w:ascii="Times New Roman" w:hAnsi="Times New Roman" w:cs="Times New Roman"/>
                <w:b/>
                <w:sz w:val="20"/>
              </w:rPr>
              <w:t>14:10-15: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82F0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06" w:type="pct"/>
            <w:vAlign w:val="center"/>
          </w:tcPr>
          <w:p w14:paraId="35E87CF1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Стендовые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доклады  участников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3" w:type="pct"/>
            <w:vAlign w:val="center"/>
          </w:tcPr>
          <w:p w14:paraId="330DFAC6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pct"/>
            <w:vAlign w:val="center"/>
          </w:tcPr>
          <w:p w14:paraId="3A5A53E0" w14:textId="77777777" w:rsidR="003702E0" w:rsidRPr="00E16E4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5B1A8252" w14:textId="77777777" w:rsidTr="003702E0">
        <w:trPr>
          <w:cantSplit/>
          <w:trHeight w:val="567"/>
        </w:trPr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83D653C" w14:textId="77777777" w:rsidR="003702E0" w:rsidRPr="00182F0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14:paraId="76618FE7" w14:textId="77777777" w:rsidR="003702E0" w:rsidRPr="00A70896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14:paraId="17DA7A58" w14:textId="77777777" w:rsidR="003702E0" w:rsidRPr="00603F2B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vAlign w:val="center"/>
          </w:tcPr>
          <w:p w14:paraId="33944B53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48A7685" w14:textId="77777777" w:rsidTr="003702E0">
        <w:trPr>
          <w:cantSplit/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067575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ЗАКРЫТИЕ ФЕСТИВАЛЯ НАУКИ/ВЫСТАВКИ/КОНКУРСА</w:t>
            </w:r>
          </w:p>
          <w:p w14:paraId="49D4D209" w14:textId="77777777" w:rsidR="003702E0" w:rsidRPr="00CC4FD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26 ноября, суббота</w:t>
            </w:r>
          </w:p>
        </w:tc>
      </w:tr>
      <w:tr w:rsidR="003702E0" w:rsidRPr="00F91FF5" w14:paraId="258014D4" w14:textId="77777777" w:rsidTr="003702E0">
        <w:trPr>
          <w:cantSplit/>
          <w:trHeight w:val="70"/>
        </w:trPr>
        <w:tc>
          <w:tcPr>
            <w:tcW w:w="581" w:type="pct"/>
            <w:vAlign w:val="center"/>
          </w:tcPr>
          <w:p w14:paraId="4EF17839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10.00</w:t>
            </w: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209E0D7B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Приветственное слово:</w:t>
            </w:r>
          </w:p>
          <w:p w14:paraId="6A77FB4D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Ректора;</w:t>
            </w:r>
          </w:p>
          <w:p w14:paraId="17F0AE17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Экспертного совета;</w:t>
            </w:r>
          </w:p>
          <w:p w14:paraId="0753582A" w14:textId="77777777" w:rsidR="003702E0" w:rsidRPr="003A5DB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Гостей </w:t>
            </w:r>
          </w:p>
        </w:tc>
        <w:tc>
          <w:tcPr>
            <w:tcW w:w="1149" w:type="pct"/>
            <w:vMerge w:val="restart"/>
            <w:vAlign w:val="center"/>
          </w:tcPr>
          <w:p w14:paraId="2369F264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84A379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569D57A6" w14:textId="77777777" w:rsidTr="003702E0">
        <w:trPr>
          <w:cantSplit/>
          <w:trHeight w:val="70"/>
        </w:trPr>
        <w:tc>
          <w:tcPr>
            <w:tcW w:w="581" w:type="pct"/>
            <w:vAlign w:val="center"/>
          </w:tcPr>
          <w:p w14:paraId="3DABC183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012B96C9" w14:textId="77777777" w:rsidR="003702E0" w:rsidRPr="001907B9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ролика </w:t>
            </w:r>
            <w:r w:rsidRPr="00C6534A">
              <w:rPr>
                <w:rFonts w:ascii="Times New Roman" w:hAnsi="Times New Roman" w:cs="Times New Roman"/>
                <w:sz w:val="24"/>
                <w:szCs w:val="24"/>
              </w:rPr>
              <w:t>«Наука. Инновации. Итоги 2021»</w:t>
            </w:r>
          </w:p>
        </w:tc>
        <w:tc>
          <w:tcPr>
            <w:tcW w:w="1149" w:type="pct"/>
            <w:vMerge/>
            <w:vAlign w:val="center"/>
          </w:tcPr>
          <w:p w14:paraId="0044487B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BB3CF13" w14:textId="77777777" w:rsidTr="003702E0">
        <w:trPr>
          <w:cantSplit/>
          <w:trHeight w:val="70"/>
        </w:trPr>
        <w:tc>
          <w:tcPr>
            <w:tcW w:w="581" w:type="pct"/>
            <w:vAlign w:val="center"/>
          </w:tcPr>
          <w:p w14:paraId="6D384CC9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23E6A86B" w14:textId="77777777" w:rsidR="003702E0" w:rsidRPr="001907B9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доклад проректора по научной работе ГГНТУ в рамках закрыти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программ</w:t>
            </w: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России»</w:t>
            </w: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«Фестиваль</w:t>
            </w: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ГГНТУ»</w:t>
            </w:r>
          </w:p>
        </w:tc>
        <w:tc>
          <w:tcPr>
            <w:tcW w:w="1149" w:type="pct"/>
            <w:vMerge/>
            <w:vAlign w:val="center"/>
          </w:tcPr>
          <w:p w14:paraId="62D7CBD6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28BE3A0C" w14:textId="77777777" w:rsidTr="003702E0">
        <w:trPr>
          <w:cantSplit/>
          <w:trHeight w:val="70"/>
        </w:trPr>
        <w:tc>
          <w:tcPr>
            <w:tcW w:w="581" w:type="pct"/>
            <w:vAlign w:val="center"/>
          </w:tcPr>
          <w:p w14:paraId="0C1BC8D3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20F3ED9E" w14:textId="77777777" w:rsidR="003702E0" w:rsidRPr="001721D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ролика </w:t>
            </w:r>
            <w:r w:rsidRPr="00C6534A">
              <w:rPr>
                <w:rFonts w:ascii="Times New Roman" w:hAnsi="Times New Roman" w:cs="Times New Roman"/>
                <w:sz w:val="24"/>
                <w:szCs w:val="24"/>
              </w:rPr>
              <w:t>«Наука. Поехали» или «Хьюстон, у нас проблемы»</w:t>
            </w:r>
          </w:p>
        </w:tc>
        <w:tc>
          <w:tcPr>
            <w:tcW w:w="1149" w:type="pct"/>
            <w:vMerge/>
            <w:vAlign w:val="center"/>
          </w:tcPr>
          <w:p w14:paraId="48EF8B42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137CEBAD" w14:textId="77777777" w:rsidTr="003702E0">
        <w:trPr>
          <w:cantSplit/>
          <w:trHeight w:val="70"/>
        </w:trPr>
        <w:tc>
          <w:tcPr>
            <w:tcW w:w="581" w:type="pct"/>
            <w:vMerge w:val="restart"/>
            <w:vAlign w:val="center"/>
          </w:tcPr>
          <w:p w14:paraId="24C59462" w14:textId="77777777" w:rsidR="003702E0" w:rsidRPr="00FB5E41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4ADA4C04" w14:textId="77777777" w:rsidR="003702E0" w:rsidRPr="00FB5E41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FB5E4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Музыкальная пауза/концертная программа </w:t>
            </w:r>
          </w:p>
        </w:tc>
        <w:tc>
          <w:tcPr>
            <w:tcW w:w="1149" w:type="pct"/>
            <w:vMerge/>
            <w:vAlign w:val="center"/>
          </w:tcPr>
          <w:p w14:paraId="33A31C2E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7F3B2558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3A6A12F5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126602F2" w14:textId="77777777" w:rsidR="003702E0" w:rsidRPr="001907B9" w:rsidRDefault="003702E0" w:rsidP="003702E0">
            <w:pPr>
              <w:pStyle w:val="ad"/>
              <w:tabs>
                <w:tab w:val="left" w:pos="84"/>
                <w:tab w:val="left" w:pos="142"/>
              </w:tabs>
              <w:spacing w:line="240" w:lineRule="atLeast"/>
              <w:ind w:left="0" w:firstLine="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Награждение лучших студентов </w:t>
            </w:r>
            <w:r w:rsidRPr="0019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номинациях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успехи в овладении знаниями»;</w:t>
            </w:r>
            <w:r w:rsidRPr="004208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07B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«За успехи в научно-исследовательской и проектной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работе»</w:t>
            </w:r>
          </w:p>
        </w:tc>
        <w:tc>
          <w:tcPr>
            <w:tcW w:w="1149" w:type="pct"/>
            <w:vAlign w:val="center"/>
          </w:tcPr>
          <w:p w14:paraId="6E8BAB65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15D6C084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1B14914A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7F168225" w14:textId="77777777" w:rsidR="003702E0" w:rsidRPr="001721D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721D5">
              <w:rPr>
                <w:rFonts w:ascii="Times New Roman" w:hAnsi="Times New Roman" w:cs="Times New Roman"/>
                <w:color w:val="000000" w:themeColor="text1"/>
                <w:sz w:val="24"/>
              </w:rPr>
              <w:t>Продолжение музыкальной программы</w:t>
            </w:r>
          </w:p>
        </w:tc>
        <w:tc>
          <w:tcPr>
            <w:tcW w:w="1149" w:type="pct"/>
            <w:vAlign w:val="center"/>
          </w:tcPr>
          <w:p w14:paraId="1D8BC379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71B93535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6AA44D56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3C37BDB9" w14:textId="77777777" w:rsidR="003702E0" w:rsidRPr="003A5DB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Награждение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победителей </w:t>
            </w:r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163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программированию </w:t>
            </w:r>
            <w:proofErr w:type="spellStart"/>
            <w:r w:rsidRPr="00163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  <w:tc>
          <w:tcPr>
            <w:tcW w:w="1149" w:type="pct"/>
            <w:vAlign w:val="center"/>
          </w:tcPr>
          <w:p w14:paraId="4176481C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CEF43D6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693B26B1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1D4838A2" w14:textId="77777777" w:rsidR="003702E0" w:rsidRPr="003A5DB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721D5">
              <w:rPr>
                <w:rFonts w:ascii="Times New Roman" w:hAnsi="Times New Roman" w:cs="Times New Roman"/>
                <w:color w:val="000000" w:themeColor="text1"/>
                <w:sz w:val="24"/>
              </w:rPr>
              <w:t>Продолжение музыкальной программы</w:t>
            </w:r>
          </w:p>
        </w:tc>
        <w:tc>
          <w:tcPr>
            <w:tcW w:w="1149" w:type="pct"/>
            <w:vAlign w:val="center"/>
          </w:tcPr>
          <w:p w14:paraId="76B15AA4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28B62F97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520A1EC4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694B1D9E" w14:textId="77777777" w:rsidR="003702E0" w:rsidRPr="003A5DB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A5DB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Награждение призёров и победителей Конкурса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НТТМ</w:t>
            </w:r>
            <w:r w:rsidRPr="003A5DB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  <w:tc>
          <w:tcPr>
            <w:tcW w:w="1149" w:type="pct"/>
            <w:vAlign w:val="center"/>
          </w:tcPr>
          <w:p w14:paraId="01BC1D21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7E0299B0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704C7AF6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41162EAC" w14:textId="77777777" w:rsidR="003702E0" w:rsidRPr="001907B9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907B9">
              <w:rPr>
                <w:rFonts w:ascii="Times New Roman" w:hAnsi="Times New Roman" w:cs="Times New Roman"/>
                <w:i/>
                <w:sz w:val="24"/>
              </w:rPr>
              <w:t>Техническое творчество</w:t>
            </w:r>
          </w:p>
        </w:tc>
        <w:tc>
          <w:tcPr>
            <w:tcW w:w="1149" w:type="pct"/>
            <w:vMerge w:val="restart"/>
            <w:vAlign w:val="center"/>
          </w:tcPr>
          <w:p w14:paraId="0B094757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E31F873" w14:textId="77777777" w:rsidTr="003702E0">
        <w:trPr>
          <w:cantSplit/>
          <w:trHeight w:val="285"/>
        </w:trPr>
        <w:tc>
          <w:tcPr>
            <w:tcW w:w="581" w:type="pct"/>
            <w:vMerge/>
            <w:vAlign w:val="center"/>
          </w:tcPr>
          <w:p w14:paraId="44CEE0E9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4F971ABE" w14:textId="77777777" w:rsidR="003702E0" w:rsidRPr="001907B9" w:rsidRDefault="003702E0" w:rsidP="003702E0">
            <w:pPr>
              <w:pStyle w:val="1"/>
              <w:shd w:val="clear" w:color="auto" w:fill="auto"/>
              <w:tabs>
                <w:tab w:val="left" w:pos="1019"/>
              </w:tabs>
              <w:jc w:val="both"/>
              <w:rPr>
                <w:i/>
                <w:sz w:val="24"/>
              </w:rPr>
            </w:pPr>
            <w:r w:rsidRPr="001907B9">
              <w:rPr>
                <w:i/>
                <w:sz w:val="24"/>
              </w:rPr>
              <w:t>Научно-исследовательская работа в области технических наук</w:t>
            </w:r>
          </w:p>
        </w:tc>
        <w:tc>
          <w:tcPr>
            <w:tcW w:w="1149" w:type="pct"/>
            <w:vMerge/>
            <w:vAlign w:val="center"/>
          </w:tcPr>
          <w:p w14:paraId="72E9CB87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669148F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2E1517BD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7A3C7DD5" w14:textId="77777777" w:rsidR="003702E0" w:rsidRPr="001907B9" w:rsidRDefault="003702E0" w:rsidP="003702E0">
            <w:pPr>
              <w:pStyle w:val="1"/>
              <w:shd w:val="clear" w:color="auto" w:fill="auto"/>
              <w:tabs>
                <w:tab w:val="left" w:pos="1158"/>
              </w:tabs>
              <w:jc w:val="both"/>
              <w:rPr>
                <w:i/>
                <w:sz w:val="24"/>
              </w:rPr>
            </w:pPr>
            <w:r w:rsidRPr="001907B9">
              <w:rPr>
                <w:i/>
                <w:sz w:val="24"/>
              </w:rPr>
              <w:t>Научно-исследовательская работа   в области гуманитарных и социально-экономических наук;</w:t>
            </w:r>
          </w:p>
        </w:tc>
        <w:tc>
          <w:tcPr>
            <w:tcW w:w="1149" w:type="pct"/>
            <w:vMerge/>
            <w:vAlign w:val="center"/>
          </w:tcPr>
          <w:p w14:paraId="7DB43BDA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33CC9765" w14:textId="77777777" w:rsidTr="003702E0">
        <w:trPr>
          <w:cantSplit/>
          <w:trHeight w:val="70"/>
        </w:trPr>
        <w:tc>
          <w:tcPr>
            <w:tcW w:w="581" w:type="pct"/>
            <w:vMerge/>
            <w:vAlign w:val="center"/>
          </w:tcPr>
          <w:p w14:paraId="084656E5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0D80315D" w14:textId="77777777" w:rsidR="003702E0" w:rsidRPr="001907B9" w:rsidRDefault="003702E0" w:rsidP="003702E0">
            <w:pPr>
              <w:pStyle w:val="1"/>
              <w:shd w:val="clear" w:color="auto" w:fill="auto"/>
              <w:tabs>
                <w:tab w:val="left" w:pos="1158"/>
              </w:tabs>
              <w:jc w:val="both"/>
              <w:rPr>
                <w:i/>
                <w:sz w:val="24"/>
              </w:rPr>
            </w:pPr>
            <w:r w:rsidRPr="001907B9">
              <w:rPr>
                <w:i/>
                <w:sz w:val="24"/>
              </w:rPr>
              <w:t>Научно-исследовательская работа   в области естественных наук и медицины</w:t>
            </w:r>
          </w:p>
        </w:tc>
        <w:tc>
          <w:tcPr>
            <w:tcW w:w="1149" w:type="pct"/>
            <w:vMerge/>
            <w:vAlign w:val="center"/>
          </w:tcPr>
          <w:p w14:paraId="09F269AC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0AA21758" w14:textId="77777777" w:rsidTr="003702E0">
        <w:trPr>
          <w:cantSplit/>
          <w:trHeight w:val="398"/>
        </w:trPr>
        <w:tc>
          <w:tcPr>
            <w:tcW w:w="581" w:type="pct"/>
            <w:vMerge/>
            <w:vAlign w:val="center"/>
          </w:tcPr>
          <w:p w14:paraId="4AD8C21A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789B3310" w14:textId="77777777" w:rsidR="003702E0" w:rsidRPr="001907B9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907B9">
              <w:rPr>
                <w:rFonts w:ascii="Times New Roman" w:hAnsi="Times New Roman" w:cs="Times New Roman"/>
                <w:i/>
                <w:sz w:val="24"/>
              </w:rPr>
              <w:t>Инвестиционные проекты молодых технократов</w:t>
            </w:r>
          </w:p>
        </w:tc>
        <w:tc>
          <w:tcPr>
            <w:tcW w:w="1149" w:type="pct"/>
            <w:vMerge/>
            <w:vAlign w:val="center"/>
          </w:tcPr>
          <w:p w14:paraId="7502E1EC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22A6CB34" w14:textId="77777777" w:rsidTr="003702E0">
        <w:trPr>
          <w:cantSplit/>
          <w:trHeight w:val="361"/>
        </w:trPr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14:paraId="07664125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bottom w:val="single" w:sz="4" w:space="0" w:color="auto"/>
            </w:tcBorders>
            <w:vAlign w:val="center"/>
          </w:tcPr>
          <w:p w14:paraId="78DDE86D" w14:textId="77777777" w:rsidR="003702E0" w:rsidRPr="001907B9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1907B9">
              <w:rPr>
                <w:rFonts w:ascii="Times New Roman" w:hAnsi="Times New Roman" w:cs="Times New Roman"/>
                <w:i/>
                <w:sz w:val="24"/>
              </w:rPr>
              <w:t xml:space="preserve">Проекты в области </w:t>
            </w:r>
            <w:r w:rsidRPr="001907B9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 w:rsidRPr="001907B9">
              <w:rPr>
                <w:rFonts w:ascii="Times New Roman" w:hAnsi="Times New Roman" w:cs="Times New Roman"/>
                <w:i/>
                <w:color w:val="1C181E"/>
                <w:sz w:val="24"/>
              </w:rPr>
              <w:t>Т-техн</w:t>
            </w:r>
            <w:r w:rsidRPr="001907B9">
              <w:rPr>
                <w:rFonts w:ascii="Times New Roman" w:hAnsi="Times New Roman" w:cs="Times New Roman"/>
                <w:i/>
                <w:sz w:val="24"/>
              </w:rPr>
              <w:t>ологий</w:t>
            </w:r>
          </w:p>
        </w:tc>
        <w:tc>
          <w:tcPr>
            <w:tcW w:w="1149" w:type="pct"/>
            <w:vMerge/>
            <w:tcBorders>
              <w:bottom w:val="single" w:sz="4" w:space="0" w:color="auto"/>
            </w:tcBorders>
            <w:vAlign w:val="center"/>
          </w:tcPr>
          <w:p w14:paraId="742AA271" w14:textId="77777777" w:rsidR="003702E0" w:rsidRDefault="003702E0" w:rsidP="003702E0">
            <w:pPr>
              <w:pStyle w:val="ad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15B9F390" w14:textId="77777777" w:rsidTr="003702E0">
        <w:trPr>
          <w:cantSplit/>
          <w:trHeight w:val="567"/>
        </w:trPr>
        <w:tc>
          <w:tcPr>
            <w:tcW w:w="581" w:type="pct"/>
            <w:vAlign w:val="center"/>
          </w:tcPr>
          <w:p w14:paraId="73CE50FF" w14:textId="77777777" w:rsidR="003702E0" w:rsidRPr="00182F0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top w:val="single" w:sz="4" w:space="0" w:color="auto"/>
            </w:tcBorders>
            <w:vAlign w:val="center"/>
          </w:tcPr>
          <w:p w14:paraId="4D062EF0" w14:textId="77777777" w:rsidR="003702E0" w:rsidRPr="003A5DB5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Концертная программа </w:t>
            </w:r>
          </w:p>
        </w:tc>
        <w:tc>
          <w:tcPr>
            <w:tcW w:w="1149" w:type="pct"/>
            <w:vAlign w:val="center"/>
          </w:tcPr>
          <w:p w14:paraId="01438109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2E0" w:rsidRPr="00F91FF5" w14:paraId="2D0EB030" w14:textId="77777777" w:rsidTr="003702E0">
        <w:trPr>
          <w:cantSplit/>
          <w:trHeight w:val="567"/>
        </w:trPr>
        <w:tc>
          <w:tcPr>
            <w:tcW w:w="581" w:type="pct"/>
            <w:vAlign w:val="center"/>
          </w:tcPr>
          <w:p w14:paraId="19C1A51F" w14:textId="77777777" w:rsidR="003702E0" w:rsidRPr="00182F0C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9" w:type="pct"/>
            <w:gridSpan w:val="2"/>
            <w:tcBorders>
              <w:top w:val="single" w:sz="4" w:space="0" w:color="auto"/>
            </w:tcBorders>
            <w:vAlign w:val="center"/>
          </w:tcPr>
          <w:p w14:paraId="34E85205" w14:textId="4AF2664C" w:rsidR="003702E0" w:rsidRDefault="003702E0" w:rsidP="003702E0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Награждение активистов </w:t>
            </w:r>
            <w:r w:rsidRPr="001907B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«</w:t>
            </w:r>
            <w:r w:rsidRPr="001907B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 активное участие в общественной жизни университета</w:t>
            </w:r>
            <w:r w:rsidRPr="001907B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»</w:t>
            </w:r>
          </w:p>
        </w:tc>
        <w:tc>
          <w:tcPr>
            <w:tcW w:w="1149" w:type="pct"/>
            <w:vAlign w:val="center"/>
          </w:tcPr>
          <w:p w14:paraId="4F9F4B0A" w14:textId="77777777" w:rsidR="003702E0" w:rsidRPr="009E6224" w:rsidRDefault="003702E0" w:rsidP="003702E0">
            <w:pPr>
              <w:pStyle w:val="ad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904F9" w14:textId="77777777" w:rsidR="003702E0" w:rsidRDefault="003702E0" w:rsidP="009F5CFB"/>
    <w:sectPr w:rsidR="003702E0" w:rsidSect="00445AB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087" w:right="701" w:bottom="1219" w:left="1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9CF1" w14:textId="77777777" w:rsidR="00917D2D" w:rsidRDefault="00917D2D">
      <w:r>
        <w:separator/>
      </w:r>
    </w:p>
  </w:endnote>
  <w:endnote w:type="continuationSeparator" w:id="0">
    <w:p w14:paraId="0770C7E8" w14:textId="77777777" w:rsidR="00917D2D" w:rsidRDefault="0091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84F9" w14:textId="77777777" w:rsidR="00D35931" w:rsidRDefault="00D3593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C0FE" w14:textId="77777777" w:rsidR="00D35931" w:rsidRDefault="00D3593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4EF2" w14:textId="77777777" w:rsidR="00917D2D" w:rsidRDefault="00917D2D"/>
  </w:footnote>
  <w:footnote w:type="continuationSeparator" w:id="0">
    <w:p w14:paraId="5C973F8A" w14:textId="77777777" w:rsidR="00917D2D" w:rsidRDefault="00917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3E43" w14:textId="77777777" w:rsidR="00D35931" w:rsidRDefault="00D3593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1E76" w14:textId="77777777" w:rsidR="00D35931" w:rsidRDefault="00D3593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0CF0274B" wp14:editId="7420210A">
              <wp:simplePos x="0" y="0"/>
              <wp:positionH relativeFrom="page">
                <wp:posOffset>8575040</wp:posOffset>
              </wp:positionH>
              <wp:positionV relativeFrom="page">
                <wp:posOffset>282575</wp:posOffset>
              </wp:positionV>
              <wp:extent cx="1758950" cy="56705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0" cy="567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A070B3" w14:textId="77777777"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Прилож</w:t>
                          </w:r>
                          <w:r>
                            <w:rPr>
                              <w:color w:val="302D31"/>
                              <w:sz w:val="28"/>
                              <w:szCs w:val="28"/>
                            </w:rPr>
                            <w:t>ение К</w:t>
                          </w:r>
                          <w:r>
                            <w:rPr>
                              <w:rFonts w:ascii="Courier New" w:eastAsia="Courier New" w:hAnsi="Courier New" w:cs="Courier New"/>
                              <w:i/>
                              <w:iCs/>
                              <w:sz w:val="30"/>
                              <w:szCs w:val="30"/>
                            </w:rPr>
                            <w:t>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</w:t>
                          </w:r>
                        </w:p>
                        <w:p w14:paraId="19104471" w14:textId="77777777"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приказу № 218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>а</w:t>
                          </w:r>
                        </w:p>
                        <w:p w14:paraId="201E6C7C" w14:textId="77777777" w:rsidR="00D35931" w:rsidRDefault="00D35931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от «04» октября 2019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675.2pt;margin-top:22.25pt;width:138.5pt;height:44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" filled="f" stroked="f">
              <v:textbox style="mso-fit-shape-to-text:t" inset="0,0,0,0">
                <w:txbxContent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Прилож</w:t>
                    </w:r>
                    <w:r>
                      <w:rPr>
                        <w:color w:val="302D31"/>
                        <w:sz w:val="28"/>
                        <w:szCs w:val="28"/>
                      </w:rPr>
                      <w:t>ение К</w:t>
                    </w:r>
                    <w:r>
                      <w:rPr>
                        <w:rFonts w:ascii="Courier New" w:eastAsia="Courier New" w:hAnsi="Courier New" w:cs="Courier New"/>
                        <w:i/>
                        <w:iCs/>
                        <w:sz w:val="30"/>
                        <w:szCs w:val="30"/>
                      </w:rPr>
                      <w:t>:</w:t>
                    </w:r>
                    <w:r>
                      <w:rPr>
                        <w:sz w:val="28"/>
                        <w:szCs w:val="28"/>
                      </w:rPr>
                      <w:t xml:space="preserve"> 1</w:t>
                    </w:r>
                  </w:p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приказу № 218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>а</w:t>
                    </w:r>
                  </w:p>
                  <w:p w:rsidR="00D35931" w:rsidRDefault="00D35931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от «04» октября 2019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AD"/>
    <w:multiLevelType w:val="multilevel"/>
    <w:tmpl w:val="320A09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20822"/>
    <w:multiLevelType w:val="multilevel"/>
    <w:tmpl w:val="642432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96F8C"/>
    <w:multiLevelType w:val="hybridMultilevel"/>
    <w:tmpl w:val="F8A20096"/>
    <w:lvl w:ilvl="0" w:tplc="C1149BD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246A3"/>
    <w:multiLevelType w:val="hybridMultilevel"/>
    <w:tmpl w:val="37424BBA"/>
    <w:lvl w:ilvl="0" w:tplc="BA5CC99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C4C5B"/>
    <w:multiLevelType w:val="hybridMultilevel"/>
    <w:tmpl w:val="93303E60"/>
    <w:lvl w:ilvl="0" w:tplc="62DAB1FE">
      <w:start w:val="1"/>
      <w:numFmt w:val="decimal"/>
      <w:lvlText w:val="4.3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E1961"/>
    <w:multiLevelType w:val="hybridMultilevel"/>
    <w:tmpl w:val="941203D6"/>
    <w:lvl w:ilvl="0" w:tplc="EB48EF16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50F61"/>
    <w:multiLevelType w:val="multilevel"/>
    <w:tmpl w:val="54745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E33F2"/>
    <w:multiLevelType w:val="multilevel"/>
    <w:tmpl w:val="07A0D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2240D"/>
    <w:multiLevelType w:val="multilevel"/>
    <w:tmpl w:val="801E7F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65A8B"/>
    <w:multiLevelType w:val="multilevel"/>
    <w:tmpl w:val="96A4AC86"/>
    <w:lvl w:ilvl="0">
      <w:start w:val="1"/>
      <w:numFmt w:val="decimal"/>
      <w:lvlText w:val="4.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C4748"/>
    <w:multiLevelType w:val="multilevel"/>
    <w:tmpl w:val="D1845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81624"/>
    <w:multiLevelType w:val="multilevel"/>
    <w:tmpl w:val="313E6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B4327E"/>
    <w:multiLevelType w:val="multilevel"/>
    <w:tmpl w:val="AD6E0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1C18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151EE"/>
    <w:multiLevelType w:val="hybridMultilevel"/>
    <w:tmpl w:val="0E0E938C"/>
    <w:lvl w:ilvl="0" w:tplc="D058627C">
      <w:start w:val="1"/>
      <w:numFmt w:val="decimal"/>
      <w:lvlText w:val="4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15380"/>
    <w:multiLevelType w:val="multilevel"/>
    <w:tmpl w:val="5770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ED613E"/>
    <w:multiLevelType w:val="multilevel"/>
    <w:tmpl w:val="98EC2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2A7B1D"/>
    <w:multiLevelType w:val="hybridMultilevel"/>
    <w:tmpl w:val="017061F2"/>
    <w:lvl w:ilvl="0" w:tplc="D7C8C000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5ABC2E04"/>
    <w:multiLevelType w:val="multilevel"/>
    <w:tmpl w:val="F8207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4C2669"/>
    <w:multiLevelType w:val="multilevel"/>
    <w:tmpl w:val="A2901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161C6"/>
    <w:multiLevelType w:val="hybridMultilevel"/>
    <w:tmpl w:val="7F2ACD34"/>
    <w:lvl w:ilvl="0" w:tplc="E9BC887C">
      <w:start w:val="2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8D22F8"/>
    <w:multiLevelType w:val="multilevel"/>
    <w:tmpl w:val="9766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007B3"/>
    <w:multiLevelType w:val="hybridMultilevel"/>
    <w:tmpl w:val="2D8C9BB0"/>
    <w:lvl w:ilvl="0" w:tplc="051E88E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73067D12"/>
    <w:multiLevelType w:val="multilevel"/>
    <w:tmpl w:val="F1D28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69452C"/>
    <w:multiLevelType w:val="hybridMultilevel"/>
    <w:tmpl w:val="1CA2F802"/>
    <w:lvl w:ilvl="0" w:tplc="2C287D1E">
      <w:start w:val="1"/>
      <w:numFmt w:val="decimal"/>
      <w:lvlText w:val="4.1.%1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9013CF"/>
    <w:multiLevelType w:val="multilevel"/>
    <w:tmpl w:val="3CC83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FC5F23"/>
    <w:multiLevelType w:val="multilevel"/>
    <w:tmpl w:val="F3FA3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7592435">
    <w:abstractNumId w:val="14"/>
  </w:num>
  <w:num w:numId="2" w16cid:durableId="1957562751">
    <w:abstractNumId w:val="20"/>
  </w:num>
  <w:num w:numId="3" w16cid:durableId="1126192872">
    <w:abstractNumId w:val="11"/>
  </w:num>
  <w:num w:numId="4" w16cid:durableId="588004277">
    <w:abstractNumId w:val="1"/>
  </w:num>
  <w:num w:numId="5" w16cid:durableId="774718179">
    <w:abstractNumId w:val="7"/>
  </w:num>
  <w:num w:numId="6" w16cid:durableId="1742021411">
    <w:abstractNumId w:val="8"/>
  </w:num>
  <w:num w:numId="7" w16cid:durableId="1749379791">
    <w:abstractNumId w:val="0"/>
  </w:num>
  <w:num w:numId="8" w16cid:durableId="281812686">
    <w:abstractNumId w:val="22"/>
  </w:num>
  <w:num w:numId="9" w16cid:durableId="1342510028">
    <w:abstractNumId w:val="24"/>
  </w:num>
  <w:num w:numId="10" w16cid:durableId="1111051136">
    <w:abstractNumId w:val="12"/>
  </w:num>
  <w:num w:numId="11" w16cid:durableId="277880832">
    <w:abstractNumId w:val="25"/>
  </w:num>
  <w:num w:numId="12" w16cid:durableId="824593183">
    <w:abstractNumId w:val="15"/>
  </w:num>
  <w:num w:numId="13" w16cid:durableId="1606308220">
    <w:abstractNumId w:val="10"/>
  </w:num>
  <w:num w:numId="14" w16cid:durableId="1132018592">
    <w:abstractNumId w:val="9"/>
  </w:num>
  <w:num w:numId="15" w16cid:durableId="1228108198">
    <w:abstractNumId w:val="6"/>
  </w:num>
  <w:num w:numId="16" w16cid:durableId="822281403">
    <w:abstractNumId w:val="18"/>
  </w:num>
  <w:num w:numId="17" w16cid:durableId="1678191066">
    <w:abstractNumId w:val="21"/>
  </w:num>
  <w:num w:numId="18" w16cid:durableId="1582564296">
    <w:abstractNumId w:val="16"/>
  </w:num>
  <w:num w:numId="19" w16cid:durableId="759982979">
    <w:abstractNumId w:val="13"/>
  </w:num>
  <w:num w:numId="20" w16cid:durableId="962885013">
    <w:abstractNumId w:val="23"/>
  </w:num>
  <w:num w:numId="21" w16cid:durableId="1085036718">
    <w:abstractNumId w:val="3"/>
  </w:num>
  <w:num w:numId="22" w16cid:durableId="1809545571">
    <w:abstractNumId w:val="4"/>
  </w:num>
  <w:num w:numId="23" w16cid:durableId="1147084859">
    <w:abstractNumId w:val="2"/>
  </w:num>
  <w:num w:numId="24" w16cid:durableId="544487022">
    <w:abstractNumId w:val="5"/>
  </w:num>
  <w:num w:numId="25" w16cid:durableId="1554005800">
    <w:abstractNumId w:val="19"/>
  </w:num>
  <w:num w:numId="26" w16cid:durableId="1978031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2D"/>
    <w:rsid w:val="00024985"/>
    <w:rsid w:val="00025499"/>
    <w:rsid w:val="00046B28"/>
    <w:rsid w:val="000B54DC"/>
    <w:rsid w:val="000D4503"/>
    <w:rsid w:val="001C2B61"/>
    <w:rsid w:val="001E0CE7"/>
    <w:rsid w:val="00255AA1"/>
    <w:rsid w:val="00334515"/>
    <w:rsid w:val="003702E0"/>
    <w:rsid w:val="00384C27"/>
    <w:rsid w:val="003B0A0E"/>
    <w:rsid w:val="003B6223"/>
    <w:rsid w:val="00445AB7"/>
    <w:rsid w:val="00466FAB"/>
    <w:rsid w:val="004C768C"/>
    <w:rsid w:val="004D62E3"/>
    <w:rsid w:val="004F341F"/>
    <w:rsid w:val="005039DD"/>
    <w:rsid w:val="005307D8"/>
    <w:rsid w:val="00544CF7"/>
    <w:rsid w:val="0054641F"/>
    <w:rsid w:val="005715C9"/>
    <w:rsid w:val="005A2AAA"/>
    <w:rsid w:val="005A6789"/>
    <w:rsid w:val="005C7444"/>
    <w:rsid w:val="00606DC6"/>
    <w:rsid w:val="006471E3"/>
    <w:rsid w:val="00663F58"/>
    <w:rsid w:val="006709A1"/>
    <w:rsid w:val="006A5F98"/>
    <w:rsid w:val="007019A7"/>
    <w:rsid w:val="0071619D"/>
    <w:rsid w:val="007276AA"/>
    <w:rsid w:val="0076102D"/>
    <w:rsid w:val="007A62F0"/>
    <w:rsid w:val="007E5105"/>
    <w:rsid w:val="007F7727"/>
    <w:rsid w:val="00812D61"/>
    <w:rsid w:val="00854D9A"/>
    <w:rsid w:val="008828A7"/>
    <w:rsid w:val="0088421F"/>
    <w:rsid w:val="0089016B"/>
    <w:rsid w:val="008949C1"/>
    <w:rsid w:val="008F17AC"/>
    <w:rsid w:val="00917D2D"/>
    <w:rsid w:val="00930E62"/>
    <w:rsid w:val="00950964"/>
    <w:rsid w:val="00965D3C"/>
    <w:rsid w:val="009B714D"/>
    <w:rsid w:val="009C4DB5"/>
    <w:rsid w:val="009D1FCA"/>
    <w:rsid w:val="009F5CFB"/>
    <w:rsid w:val="00A02494"/>
    <w:rsid w:val="00A16CE8"/>
    <w:rsid w:val="00A34E28"/>
    <w:rsid w:val="00A503CD"/>
    <w:rsid w:val="00A71711"/>
    <w:rsid w:val="00A951D2"/>
    <w:rsid w:val="00AA6FC1"/>
    <w:rsid w:val="00AC48D1"/>
    <w:rsid w:val="00B305D8"/>
    <w:rsid w:val="00B45A74"/>
    <w:rsid w:val="00B6361D"/>
    <w:rsid w:val="00B76FD4"/>
    <w:rsid w:val="00BC4135"/>
    <w:rsid w:val="00BD3355"/>
    <w:rsid w:val="00C2536C"/>
    <w:rsid w:val="00C54B39"/>
    <w:rsid w:val="00D35931"/>
    <w:rsid w:val="00D445D5"/>
    <w:rsid w:val="00D72FAE"/>
    <w:rsid w:val="00DC5792"/>
    <w:rsid w:val="00E00654"/>
    <w:rsid w:val="00E730DA"/>
    <w:rsid w:val="00E95400"/>
    <w:rsid w:val="00F27E32"/>
    <w:rsid w:val="00F27ED4"/>
    <w:rsid w:val="00F5104B"/>
    <w:rsid w:val="00FB4867"/>
    <w:rsid w:val="00FC4D58"/>
    <w:rsid w:val="00FD73EB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FC307"/>
  <w15:docId w15:val="{F1D2FCCA-04F3-48F7-9B83-89E629AE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ind w:left="3800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503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3CD"/>
    <w:rPr>
      <w:color w:val="000000"/>
    </w:rPr>
  </w:style>
  <w:style w:type="paragraph" w:styleId="a8">
    <w:name w:val="footer"/>
    <w:basedOn w:val="a"/>
    <w:link w:val="a9"/>
    <w:uiPriority w:val="99"/>
    <w:unhideWhenUsed/>
    <w:rsid w:val="00A503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3CD"/>
    <w:rPr>
      <w:color w:val="000000"/>
    </w:rPr>
  </w:style>
  <w:style w:type="character" w:styleId="aa">
    <w:name w:val="Strong"/>
    <w:basedOn w:val="a0"/>
    <w:uiPriority w:val="22"/>
    <w:qFormat/>
    <w:rsid w:val="00A503CD"/>
    <w:rPr>
      <w:b/>
      <w:bCs/>
    </w:rPr>
  </w:style>
  <w:style w:type="table" w:styleId="ab">
    <w:name w:val="Table Grid"/>
    <w:basedOn w:val="a1"/>
    <w:uiPriority w:val="59"/>
    <w:rsid w:val="00A7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1FC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3702E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-ggnt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531A-5C53-4224-964A-6D88D6F1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Романов Аркадий Борисович</cp:lastModifiedBy>
  <cp:revision>5</cp:revision>
  <dcterms:created xsi:type="dcterms:W3CDTF">2022-09-25T20:31:00Z</dcterms:created>
  <dcterms:modified xsi:type="dcterms:W3CDTF">2022-09-25T20:31:00Z</dcterms:modified>
</cp:coreProperties>
</file>